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16CE" w14:textId="77777777" w:rsidR="002A052E" w:rsidRDefault="00944168" w:rsidP="007B3C98">
      <w:pPr>
        <w:jc w:val="center"/>
        <w:rPr>
          <w:rFonts w:ascii="Comic Sans MS" w:hAnsi="Comic Sans MS"/>
          <w:b/>
          <w:sz w:val="24"/>
          <w:szCs w:val="24"/>
          <w:u w:val="single"/>
        </w:rPr>
      </w:pPr>
      <w:r>
        <w:rPr>
          <w:noProof/>
          <w:lang w:eastAsia="en-GB"/>
        </w:rPr>
        <w:drawing>
          <wp:anchor distT="0" distB="0" distL="114300" distR="114300" simplePos="0" relativeHeight="251664384" behindDoc="0" locked="0" layoutInCell="1" allowOverlap="1" wp14:anchorId="147816FA" wp14:editId="147816FB">
            <wp:simplePos x="0" y="0"/>
            <wp:positionH relativeFrom="column">
              <wp:posOffset>5600700</wp:posOffset>
            </wp:positionH>
            <wp:positionV relativeFrom="paragraph">
              <wp:posOffset>-144145</wp:posOffset>
            </wp:positionV>
            <wp:extent cx="962025" cy="962025"/>
            <wp:effectExtent l="0" t="0" r="9525" b="9525"/>
            <wp:wrapNone/>
            <wp:docPr id="5" name="Picture 5" descr="NYSMBA - North Yorkshire Short Mat Bowl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SMBA - North Yorkshire Short Mat Bowling Associ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147816FC" wp14:editId="147816FD">
            <wp:simplePos x="0" y="0"/>
            <wp:positionH relativeFrom="column">
              <wp:posOffset>275590</wp:posOffset>
            </wp:positionH>
            <wp:positionV relativeFrom="paragraph">
              <wp:posOffset>-144780</wp:posOffset>
            </wp:positionV>
            <wp:extent cx="962025" cy="962025"/>
            <wp:effectExtent l="0" t="0" r="9525" b="9525"/>
            <wp:wrapNone/>
            <wp:docPr id="4" name="Picture 4" descr="NYSMBA - North Yorkshire Short Mat Bowl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SMBA - North Yorkshire Short Mat Bowling Associ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52E" w:rsidRPr="00BC303C">
        <w:rPr>
          <w:rFonts w:ascii="Comic Sans MS" w:hAnsi="Comic Sans MS"/>
          <w:b/>
          <w:sz w:val="24"/>
          <w:szCs w:val="24"/>
          <w:u w:val="single"/>
        </w:rPr>
        <w:t xml:space="preserve">SAFEGUARDING - STATEMENT </w:t>
      </w:r>
    </w:p>
    <w:p w14:paraId="147816CF" w14:textId="77777777" w:rsidR="007B3C98" w:rsidRPr="007A385E" w:rsidRDefault="007A385E" w:rsidP="007A385E">
      <w:pPr>
        <w:jc w:val="center"/>
        <w:rPr>
          <w:rFonts w:ascii="Comic Sans MS" w:hAnsi="Comic Sans MS"/>
          <w:b/>
          <w:sz w:val="24"/>
          <w:szCs w:val="24"/>
          <w:u w:val="single"/>
        </w:rPr>
      </w:pPr>
      <w:r>
        <w:rPr>
          <w:rFonts w:ascii="Comic Sans MS" w:hAnsi="Comic Sans MS"/>
          <w:b/>
          <w:sz w:val="24"/>
          <w:szCs w:val="24"/>
          <w:u w:val="single"/>
        </w:rPr>
        <w:t>First issued to clubs in 2009</w:t>
      </w:r>
    </w:p>
    <w:p w14:paraId="147816D0" w14:textId="77777777" w:rsidR="002A052E" w:rsidRPr="00BC303C" w:rsidRDefault="00BC303C" w:rsidP="002A052E">
      <w:pPr>
        <w:jc w:val="center"/>
        <w:rPr>
          <w:rFonts w:ascii="Comic Sans MS" w:hAnsi="Comic Sans MS"/>
          <w:b/>
          <w:color w:val="FF0000"/>
          <w:sz w:val="24"/>
          <w:szCs w:val="24"/>
          <w:u w:val="single"/>
        </w:rPr>
      </w:pPr>
      <w:r w:rsidRPr="00BC303C">
        <w:rPr>
          <w:rFonts w:ascii="Comic Sans MS" w:hAnsi="Comic Sans MS"/>
          <w:sz w:val="24"/>
          <w:szCs w:val="24"/>
        </w:rPr>
        <w:t xml:space="preserve">(     </w:t>
      </w:r>
      <w:r w:rsidRPr="00BC303C">
        <w:rPr>
          <w:rFonts w:ascii="Comic Sans MS" w:hAnsi="Comic Sans MS"/>
          <w:color w:val="FF0000"/>
          <w:sz w:val="24"/>
          <w:szCs w:val="24"/>
        </w:rPr>
        <w:t xml:space="preserve">insert name of club    </w:t>
      </w:r>
      <w:r w:rsidRPr="00BC303C">
        <w:rPr>
          <w:rFonts w:ascii="Comic Sans MS" w:hAnsi="Comic Sans MS"/>
          <w:sz w:val="24"/>
          <w:szCs w:val="24"/>
        </w:rPr>
        <w:t xml:space="preserve">) </w:t>
      </w:r>
    </w:p>
    <w:p w14:paraId="577CD539" w14:textId="77777777" w:rsidR="00A12C19" w:rsidRDefault="002A052E" w:rsidP="00A12C19">
      <w:pPr>
        <w:jc w:val="center"/>
        <w:rPr>
          <w:rFonts w:ascii="Comic Sans MS" w:hAnsi="Comic Sans MS"/>
          <w:sz w:val="24"/>
          <w:szCs w:val="24"/>
        </w:rPr>
      </w:pPr>
      <w:r w:rsidRPr="00BC303C">
        <w:rPr>
          <w:rFonts w:ascii="Comic Sans MS" w:hAnsi="Comic Sans MS"/>
          <w:sz w:val="24"/>
          <w:szCs w:val="24"/>
        </w:rPr>
        <w:t xml:space="preserve">This </w:t>
      </w:r>
      <w:r w:rsidR="007A385E">
        <w:rPr>
          <w:rFonts w:ascii="Comic Sans MS" w:hAnsi="Comic Sans MS"/>
          <w:sz w:val="24"/>
          <w:szCs w:val="24"/>
        </w:rPr>
        <w:t xml:space="preserve">updated </w:t>
      </w:r>
      <w:r w:rsidRPr="00BC303C">
        <w:rPr>
          <w:rFonts w:ascii="Comic Sans MS" w:hAnsi="Comic Sans MS"/>
          <w:sz w:val="24"/>
          <w:szCs w:val="24"/>
        </w:rPr>
        <w:t xml:space="preserve">statement is issued to all NYSMBA clubs in </w:t>
      </w:r>
      <w:r w:rsidR="00BC303C" w:rsidRPr="00BC303C">
        <w:rPr>
          <w:rFonts w:ascii="Comic Sans MS" w:hAnsi="Comic Sans MS"/>
          <w:sz w:val="24"/>
          <w:szCs w:val="24"/>
        </w:rPr>
        <w:t>April 2020</w:t>
      </w:r>
      <w:r w:rsidRPr="00BC303C">
        <w:rPr>
          <w:rFonts w:ascii="Comic Sans MS" w:hAnsi="Comic Sans MS"/>
          <w:sz w:val="24"/>
          <w:szCs w:val="24"/>
        </w:rPr>
        <w:t xml:space="preserve"> fo</w:t>
      </w:r>
      <w:r w:rsidR="00BC303C" w:rsidRPr="00BC303C">
        <w:rPr>
          <w:rFonts w:ascii="Comic Sans MS" w:hAnsi="Comic Sans MS"/>
          <w:sz w:val="24"/>
          <w:szCs w:val="24"/>
        </w:rPr>
        <w:t>llowing a review of the NYSMBA’s</w:t>
      </w:r>
      <w:r w:rsidRPr="00BC303C">
        <w:rPr>
          <w:rFonts w:ascii="Comic Sans MS" w:hAnsi="Comic Sans MS"/>
          <w:sz w:val="24"/>
          <w:szCs w:val="24"/>
        </w:rPr>
        <w:t xml:space="preserve"> safeguarding arrangements. </w:t>
      </w:r>
      <w:r w:rsidR="00BC303C" w:rsidRPr="00BC303C">
        <w:rPr>
          <w:rFonts w:ascii="Comic Sans MS" w:hAnsi="Comic Sans MS"/>
          <w:sz w:val="24"/>
          <w:szCs w:val="24"/>
        </w:rPr>
        <w:t xml:space="preserve"> It is backed up by the NYSMBA’s</w:t>
      </w:r>
      <w:r w:rsidRPr="00BC303C">
        <w:rPr>
          <w:rFonts w:ascii="Comic Sans MS" w:hAnsi="Comic Sans MS"/>
          <w:sz w:val="24"/>
          <w:szCs w:val="24"/>
        </w:rPr>
        <w:t xml:space="preserve"> safeguarding policies and procedures and cannot be taken in isolation. A full copy of the NYSMBA policy and blank templates for any of the procedures referred to therein can be viewed at </w:t>
      </w:r>
    </w:p>
    <w:p w14:paraId="5B5E4D2D" w14:textId="56DF27EC" w:rsidR="00854B40" w:rsidRPr="00A12C19" w:rsidRDefault="00A12C19" w:rsidP="00A12C19">
      <w:pPr>
        <w:jc w:val="center"/>
        <w:rPr>
          <w:rFonts w:ascii="Comic Sans MS" w:hAnsi="Comic Sans MS"/>
          <w:sz w:val="24"/>
          <w:szCs w:val="24"/>
        </w:rPr>
      </w:pPr>
      <w:hyperlink r:id="rId6" w:history="1">
        <w:r w:rsidRPr="008E0881">
          <w:rPr>
            <w:rStyle w:val="Hyperlink"/>
            <w:rFonts w:ascii="Arial" w:hAnsi="Arial" w:cs="Arial"/>
            <w:b/>
            <w:bCs/>
            <w:sz w:val="28"/>
            <w:szCs w:val="28"/>
          </w:rPr>
          <w:t>https://www.nysmba.com/about-us/policy-register-2/</w:t>
        </w:r>
      </w:hyperlink>
      <w:r>
        <w:rPr>
          <w:rFonts w:ascii="Arial" w:hAnsi="Arial" w:cs="Arial"/>
          <w:b/>
          <w:bCs/>
          <w:sz w:val="28"/>
          <w:szCs w:val="28"/>
        </w:rPr>
        <w:t xml:space="preserve"> </w:t>
      </w:r>
    </w:p>
    <w:p w14:paraId="147816D3" w14:textId="25CA424D" w:rsidR="002A052E" w:rsidRPr="00BC303C" w:rsidRDefault="002A052E" w:rsidP="002A052E">
      <w:pPr>
        <w:jc w:val="center"/>
        <w:rPr>
          <w:rFonts w:ascii="Comic Sans MS" w:hAnsi="Comic Sans MS"/>
          <w:sz w:val="24"/>
          <w:szCs w:val="24"/>
        </w:rPr>
      </w:pPr>
      <w:r w:rsidRPr="00BC303C">
        <w:rPr>
          <w:rFonts w:ascii="Comic Sans MS" w:hAnsi="Comic Sans MS"/>
          <w:b/>
          <w:sz w:val="24"/>
          <w:szCs w:val="24"/>
          <w:u w:val="single"/>
        </w:rPr>
        <w:t>NOTICE OF POLICY</w:t>
      </w:r>
      <w:r w:rsidRPr="00BC303C">
        <w:rPr>
          <w:rFonts w:ascii="Comic Sans MS" w:hAnsi="Comic Sans MS"/>
          <w:sz w:val="24"/>
          <w:szCs w:val="24"/>
        </w:rPr>
        <w:t xml:space="preserve"> </w:t>
      </w:r>
    </w:p>
    <w:p w14:paraId="147816D4" w14:textId="77777777" w:rsidR="002A052E" w:rsidRPr="00BC303C" w:rsidRDefault="002A052E" w:rsidP="00BC303C">
      <w:pPr>
        <w:jc w:val="both"/>
        <w:rPr>
          <w:rFonts w:ascii="Comic Sans MS" w:hAnsi="Comic Sans MS"/>
          <w:sz w:val="24"/>
          <w:szCs w:val="24"/>
        </w:rPr>
      </w:pPr>
      <w:r w:rsidRPr="00BC303C">
        <w:rPr>
          <w:rFonts w:ascii="Comic Sans MS" w:hAnsi="Comic Sans MS"/>
          <w:sz w:val="24"/>
          <w:szCs w:val="24"/>
        </w:rPr>
        <w:t xml:space="preserve">As a member club of the NYSMBA this club fully accepts its legal and moral obligation to exercise its duty of care and to protect all children and vulnerable adults participating in its activities, and to safeguard their welfare. </w:t>
      </w:r>
    </w:p>
    <w:p w14:paraId="147816D5" w14:textId="77777777" w:rsidR="002A052E" w:rsidRPr="00BC303C" w:rsidRDefault="002A052E" w:rsidP="002A052E">
      <w:pPr>
        <w:rPr>
          <w:rFonts w:ascii="Comic Sans MS" w:hAnsi="Comic Sans MS"/>
          <w:b/>
          <w:sz w:val="24"/>
          <w:szCs w:val="24"/>
          <w:u w:val="single"/>
        </w:rPr>
      </w:pPr>
      <w:r w:rsidRPr="00BC303C">
        <w:rPr>
          <w:rFonts w:ascii="Comic Sans MS" w:hAnsi="Comic Sans MS"/>
          <w:b/>
          <w:sz w:val="24"/>
          <w:szCs w:val="24"/>
          <w:u w:val="single"/>
        </w:rPr>
        <w:t xml:space="preserve">We are committed to do this by acknowledging that: </w:t>
      </w:r>
    </w:p>
    <w:p w14:paraId="147816D6" w14:textId="77777777" w:rsidR="002A052E" w:rsidRPr="00BC303C" w:rsidRDefault="002A052E" w:rsidP="002A052E">
      <w:pPr>
        <w:pStyle w:val="ListParagraph"/>
        <w:numPr>
          <w:ilvl w:val="0"/>
          <w:numId w:val="1"/>
        </w:numPr>
        <w:rPr>
          <w:rFonts w:ascii="Comic Sans MS" w:hAnsi="Comic Sans MS"/>
          <w:sz w:val="24"/>
          <w:szCs w:val="24"/>
        </w:rPr>
      </w:pPr>
      <w:r w:rsidRPr="00BC303C">
        <w:rPr>
          <w:rFonts w:ascii="Comic Sans MS" w:hAnsi="Comic Sans MS"/>
          <w:sz w:val="24"/>
          <w:szCs w:val="24"/>
        </w:rPr>
        <w:t xml:space="preserve">the welfare of the individual is paramount; </w:t>
      </w:r>
    </w:p>
    <w:p w14:paraId="147816D7" w14:textId="77777777" w:rsidR="002A052E" w:rsidRPr="00BC303C" w:rsidRDefault="002A052E" w:rsidP="002A052E">
      <w:pPr>
        <w:pStyle w:val="ListParagraph"/>
        <w:numPr>
          <w:ilvl w:val="0"/>
          <w:numId w:val="1"/>
        </w:numPr>
        <w:rPr>
          <w:rFonts w:ascii="Comic Sans MS" w:hAnsi="Comic Sans MS"/>
          <w:sz w:val="24"/>
          <w:szCs w:val="24"/>
        </w:rPr>
      </w:pPr>
      <w:r w:rsidRPr="00BC303C">
        <w:rPr>
          <w:rFonts w:ascii="Comic Sans MS" w:hAnsi="Comic Sans MS"/>
          <w:sz w:val="24"/>
          <w:szCs w:val="24"/>
        </w:rPr>
        <w:t xml:space="preserve">each individual irrespective of age, gender, religion, race or disability has the right to protection from abuse; </w:t>
      </w:r>
    </w:p>
    <w:p w14:paraId="147816D8" w14:textId="77777777" w:rsidR="002A052E" w:rsidRPr="00BC303C" w:rsidRDefault="002A052E" w:rsidP="002A052E">
      <w:pPr>
        <w:pStyle w:val="ListParagraph"/>
        <w:numPr>
          <w:ilvl w:val="0"/>
          <w:numId w:val="1"/>
        </w:numPr>
        <w:rPr>
          <w:rFonts w:ascii="Comic Sans MS" w:hAnsi="Comic Sans MS"/>
          <w:sz w:val="24"/>
          <w:szCs w:val="24"/>
        </w:rPr>
      </w:pPr>
      <w:r w:rsidRPr="00BC303C">
        <w:rPr>
          <w:rFonts w:ascii="Comic Sans MS" w:hAnsi="Comic Sans MS"/>
          <w:sz w:val="24"/>
          <w:szCs w:val="24"/>
        </w:rPr>
        <w:t xml:space="preserve">each individual has a right to be safe, and to be treated with respect and dignity </w:t>
      </w:r>
    </w:p>
    <w:p w14:paraId="147816D9" w14:textId="77777777" w:rsidR="00430FBD" w:rsidRPr="00BC303C" w:rsidRDefault="002A052E" w:rsidP="00430FBD">
      <w:pPr>
        <w:rPr>
          <w:rFonts w:ascii="Comic Sans MS" w:hAnsi="Comic Sans MS"/>
          <w:b/>
          <w:sz w:val="24"/>
          <w:szCs w:val="24"/>
          <w:u w:val="single"/>
        </w:rPr>
      </w:pPr>
      <w:r w:rsidRPr="00BC303C">
        <w:rPr>
          <w:rFonts w:ascii="Comic Sans MS" w:hAnsi="Comic Sans MS"/>
          <w:b/>
          <w:sz w:val="24"/>
          <w:szCs w:val="24"/>
          <w:u w:val="single"/>
        </w:rPr>
        <w:t>We shall endeavour to ensure that:</w:t>
      </w:r>
    </w:p>
    <w:p w14:paraId="147816DA" w14:textId="77777777" w:rsidR="00430FBD" w:rsidRPr="00BC303C" w:rsidRDefault="002A052E" w:rsidP="00BC303C">
      <w:pPr>
        <w:pStyle w:val="ListParagraph"/>
        <w:numPr>
          <w:ilvl w:val="0"/>
          <w:numId w:val="2"/>
        </w:numPr>
        <w:jc w:val="both"/>
        <w:rPr>
          <w:rFonts w:ascii="Comic Sans MS" w:hAnsi="Comic Sans MS"/>
          <w:b/>
          <w:sz w:val="24"/>
          <w:szCs w:val="24"/>
          <w:u w:val="single"/>
        </w:rPr>
      </w:pPr>
      <w:r w:rsidRPr="00BC303C">
        <w:rPr>
          <w:rFonts w:ascii="Comic Sans MS" w:hAnsi="Comic Sans MS"/>
          <w:sz w:val="24"/>
          <w:szCs w:val="24"/>
        </w:rPr>
        <w:t xml:space="preserve">all allegations of abuse are taken seriously; </w:t>
      </w:r>
    </w:p>
    <w:p w14:paraId="147816DB" w14:textId="77777777" w:rsidR="00430FBD" w:rsidRPr="00BC303C" w:rsidRDefault="002A052E" w:rsidP="00BC303C">
      <w:pPr>
        <w:pStyle w:val="ListParagraph"/>
        <w:numPr>
          <w:ilvl w:val="0"/>
          <w:numId w:val="2"/>
        </w:numPr>
        <w:jc w:val="both"/>
        <w:rPr>
          <w:rFonts w:ascii="Comic Sans MS" w:hAnsi="Comic Sans MS"/>
          <w:sz w:val="24"/>
          <w:szCs w:val="24"/>
        </w:rPr>
      </w:pPr>
      <w:r w:rsidRPr="00BC303C">
        <w:rPr>
          <w:rFonts w:ascii="Comic Sans MS" w:hAnsi="Comic Sans MS"/>
          <w:sz w:val="24"/>
          <w:szCs w:val="24"/>
        </w:rPr>
        <w:t xml:space="preserve">the response to them is swift and appropriate; </w:t>
      </w:r>
    </w:p>
    <w:p w14:paraId="147816DC" w14:textId="77777777" w:rsidR="00430FBD" w:rsidRPr="00BC303C" w:rsidRDefault="002A052E" w:rsidP="00BC303C">
      <w:pPr>
        <w:pStyle w:val="ListParagraph"/>
        <w:numPr>
          <w:ilvl w:val="0"/>
          <w:numId w:val="2"/>
        </w:numPr>
        <w:jc w:val="both"/>
        <w:rPr>
          <w:rFonts w:ascii="Comic Sans MS" w:hAnsi="Comic Sans MS"/>
          <w:sz w:val="24"/>
          <w:szCs w:val="24"/>
        </w:rPr>
      </w:pPr>
      <w:r w:rsidRPr="00BC303C">
        <w:rPr>
          <w:rFonts w:ascii="Comic Sans MS" w:hAnsi="Comic Sans MS"/>
          <w:sz w:val="24"/>
          <w:szCs w:val="24"/>
        </w:rPr>
        <w:t xml:space="preserve">the effectiveness of our policy is reviewed annually; </w:t>
      </w:r>
    </w:p>
    <w:p w14:paraId="147816DD" w14:textId="77777777" w:rsidR="00430FBD" w:rsidRPr="00BC303C" w:rsidRDefault="002A052E" w:rsidP="00BC303C">
      <w:pPr>
        <w:pStyle w:val="ListParagraph"/>
        <w:numPr>
          <w:ilvl w:val="0"/>
          <w:numId w:val="2"/>
        </w:numPr>
        <w:jc w:val="both"/>
        <w:rPr>
          <w:rFonts w:ascii="Comic Sans MS" w:hAnsi="Comic Sans MS"/>
          <w:sz w:val="24"/>
          <w:szCs w:val="24"/>
        </w:rPr>
      </w:pPr>
      <w:r w:rsidRPr="00BC303C">
        <w:rPr>
          <w:rFonts w:ascii="Comic Sans MS" w:hAnsi="Comic Sans MS"/>
          <w:sz w:val="24"/>
          <w:szCs w:val="24"/>
        </w:rPr>
        <w:t xml:space="preserve">a responsible person shall be appointed annually as </w:t>
      </w:r>
      <w:r w:rsidR="00BC303C" w:rsidRPr="00BC303C">
        <w:rPr>
          <w:rFonts w:ascii="Comic Sans MS" w:hAnsi="Comic Sans MS"/>
          <w:sz w:val="24"/>
          <w:szCs w:val="24"/>
        </w:rPr>
        <w:t xml:space="preserve">the Club’s </w:t>
      </w:r>
      <w:r w:rsidRPr="00BC303C">
        <w:rPr>
          <w:rFonts w:ascii="Comic Sans MS" w:hAnsi="Comic Sans MS"/>
          <w:sz w:val="24"/>
          <w:szCs w:val="24"/>
        </w:rPr>
        <w:t xml:space="preserve">Safeguarding Officer to whom members can address any concerns </w:t>
      </w:r>
    </w:p>
    <w:p w14:paraId="147816DE" w14:textId="77777777" w:rsidR="00430FBD" w:rsidRPr="00BC303C" w:rsidRDefault="00430FBD" w:rsidP="00BC303C">
      <w:pPr>
        <w:jc w:val="both"/>
        <w:rPr>
          <w:rFonts w:ascii="Comic Sans MS" w:hAnsi="Comic Sans MS"/>
          <w:sz w:val="24"/>
          <w:szCs w:val="24"/>
        </w:rPr>
      </w:pPr>
      <w:r w:rsidRPr="00BC303C">
        <w:rPr>
          <w:rFonts w:ascii="Comic Sans MS" w:hAnsi="Comic Sans MS"/>
          <w:sz w:val="24"/>
          <w:szCs w:val="24"/>
        </w:rPr>
        <w:t xml:space="preserve">Further to the above, </w:t>
      </w:r>
      <w:r w:rsidR="002A052E" w:rsidRPr="00BC303C">
        <w:rPr>
          <w:rFonts w:ascii="Comic Sans MS" w:hAnsi="Comic Sans MS"/>
          <w:sz w:val="24"/>
          <w:szCs w:val="24"/>
        </w:rPr>
        <w:t>we acknowledge our responsibility to help, encourage and support our member</w:t>
      </w:r>
      <w:r w:rsidRPr="00BC303C">
        <w:rPr>
          <w:rFonts w:ascii="Comic Sans MS" w:hAnsi="Comic Sans MS"/>
          <w:sz w:val="24"/>
          <w:szCs w:val="24"/>
        </w:rPr>
        <w:t>s</w:t>
      </w:r>
      <w:r w:rsidR="002A052E" w:rsidRPr="00BC303C">
        <w:rPr>
          <w:rFonts w:ascii="Comic Sans MS" w:hAnsi="Comic Sans MS"/>
          <w:sz w:val="24"/>
          <w:szCs w:val="24"/>
        </w:rPr>
        <w:t xml:space="preserve"> </w:t>
      </w:r>
      <w:r w:rsidRPr="00BC303C">
        <w:rPr>
          <w:rFonts w:ascii="Comic Sans MS" w:hAnsi="Comic Sans MS"/>
          <w:sz w:val="24"/>
          <w:szCs w:val="24"/>
        </w:rPr>
        <w:t xml:space="preserve">by being familiar with new initiatives and by taking part in relevant training </w:t>
      </w:r>
      <w:r w:rsidR="002A052E" w:rsidRPr="00BC303C">
        <w:rPr>
          <w:rFonts w:ascii="Comic Sans MS" w:hAnsi="Comic Sans MS"/>
          <w:sz w:val="24"/>
          <w:szCs w:val="24"/>
        </w:rPr>
        <w:t xml:space="preserve">in the introduction and maintenance of protection for children and vulnerable adults. </w:t>
      </w:r>
      <w:r w:rsidRPr="00BC303C">
        <w:rPr>
          <w:rFonts w:ascii="Comic Sans MS" w:hAnsi="Comic Sans MS"/>
          <w:sz w:val="24"/>
          <w:szCs w:val="24"/>
        </w:rPr>
        <w:t xml:space="preserve"> We accept our responsibilities as members to maintaining a safe and enriching environment where all people can take part in the sport of short mat bowling.  To this end we uphold and maintain the principles as set out in the NYSMBA </w:t>
      </w:r>
      <w:r w:rsidR="00BC303C" w:rsidRPr="00BC303C">
        <w:rPr>
          <w:rFonts w:ascii="Comic Sans MS" w:hAnsi="Comic Sans MS"/>
          <w:sz w:val="24"/>
          <w:szCs w:val="24"/>
        </w:rPr>
        <w:t>“</w:t>
      </w:r>
      <w:r w:rsidRPr="00BC303C">
        <w:rPr>
          <w:rFonts w:ascii="Comic Sans MS" w:hAnsi="Comic Sans MS"/>
          <w:sz w:val="24"/>
          <w:szCs w:val="24"/>
        </w:rPr>
        <w:t>Code of Conduct</w:t>
      </w:r>
      <w:r w:rsidR="00BC303C" w:rsidRPr="00BC303C">
        <w:rPr>
          <w:rFonts w:ascii="Comic Sans MS" w:hAnsi="Comic Sans MS"/>
          <w:sz w:val="24"/>
          <w:szCs w:val="24"/>
        </w:rPr>
        <w:t>”</w:t>
      </w:r>
      <w:r w:rsidRPr="00BC303C">
        <w:rPr>
          <w:rFonts w:ascii="Comic Sans MS" w:hAnsi="Comic Sans MS"/>
          <w:sz w:val="24"/>
          <w:szCs w:val="24"/>
        </w:rPr>
        <w:t xml:space="preserve"> for all members.</w:t>
      </w:r>
    </w:p>
    <w:p w14:paraId="147816DF" w14:textId="77777777" w:rsidR="00BC303C" w:rsidRPr="00BC303C" w:rsidRDefault="00BC303C" w:rsidP="00BC303C">
      <w:pPr>
        <w:jc w:val="both"/>
        <w:rPr>
          <w:rFonts w:ascii="Comic Sans MS" w:hAnsi="Comic Sans MS"/>
          <w:sz w:val="24"/>
          <w:szCs w:val="24"/>
        </w:rPr>
      </w:pPr>
      <w:r w:rsidRPr="00BC303C">
        <w:rPr>
          <w:rFonts w:ascii="Comic Sans MS" w:hAnsi="Comic Sans MS"/>
          <w:sz w:val="24"/>
          <w:szCs w:val="24"/>
        </w:rPr>
        <w:t xml:space="preserve">As a member of the NYSMBA, we fully endorse their Safeguarding  Policy and will seek to ensure that our club members are aware of the responsibilities and obligations contained in the document “Protecting Children and the Vulnerable” issued by the English Bowls National Governing Bodies (NGBs). </w:t>
      </w:r>
    </w:p>
    <w:p w14:paraId="147816E0" w14:textId="77777777" w:rsidR="00430FBD" w:rsidRPr="00154D41" w:rsidRDefault="00833E2E" w:rsidP="00BC303C">
      <w:pPr>
        <w:jc w:val="center"/>
        <w:rPr>
          <w:rFonts w:ascii="Comic Sans MS" w:hAnsi="Comic Sans MS"/>
          <w:b/>
          <w:sz w:val="24"/>
          <w:szCs w:val="24"/>
          <w:u w:val="single"/>
        </w:rPr>
      </w:pPr>
      <w:r>
        <w:rPr>
          <w:rFonts w:ascii="Comic Sans MS" w:hAnsi="Comic Sans MS"/>
          <w:b/>
          <w:sz w:val="24"/>
          <w:szCs w:val="24"/>
          <w:u w:val="single"/>
        </w:rPr>
        <w:lastRenderedPageBreak/>
        <w:t xml:space="preserve">CONTACTS: </w:t>
      </w:r>
      <w:r w:rsidR="00430FBD" w:rsidRPr="00154D41">
        <w:rPr>
          <w:rFonts w:ascii="Comic Sans MS" w:hAnsi="Comic Sans MS"/>
          <w:b/>
          <w:sz w:val="24"/>
          <w:szCs w:val="24"/>
          <w:u w:val="single"/>
        </w:rPr>
        <w:t>Should you need to raise an issue of safeguarding:</w:t>
      </w:r>
    </w:p>
    <w:p w14:paraId="147816E1" w14:textId="77777777" w:rsidR="00BC303C" w:rsidRPr="00154D41" w:rsidRDefault="00E84D53" w:rsidP="00BC303C">
      <w:pPr>
        <w:ind w:left="360"/>
        <w:jc w:val="center"/>
        <w:rPr>
          <w:rFonts w:ascii="Comic Sans MS" w:hAnsi="Comic Sans MS"/>
          <w:sz w:val="24"/>
          <w:szCs w:val="24"/>
        </w:rPr>
      </w:pPr>
      <w:r w:rsidRPr="00154D41">
        <w:rPr>
          <w:rFonts w:ascii="Comic Sans MS" w:hAnsi="Comic Sans MS"/>
          <w:b/>
          <w:sz w:val="24"/>
          <w:szCs w:val="24"/>
          <w:u w:val="single"/>
        </w:rPr>
        <w:t>Our Club’s Safeguarding Officer/s is/are</w:t>
      </w:r>
    </w:p>
    <w:p w14:paraId="147816E2" w14:textId="77777777" w:rsidR="00E84D53" w:rsidRPr="00BC303C" w:rsidRDefault="00E84D53" w:rsidP="00BC303C">
      <w:pPr>
        <w:ind w:left="360"/>
        <w:jc w:val="center"/>
        <w:rPr>
          <w:rFonts w:ascii="Comic Sans MS" w:hAnsi="Comic Sans MS"/>
          <w:sz w:val="32"/>
          <w:szCs w:val="32"/>
        </w:rPr>
      </w:pPr>
      <w:r w:rsidRPr="00BC303C">
        <w:rPr>
          <w:rFonts w:ascii="Comic Sans MS" w:hAnsi="Comic Sans MS"/>
          <w:sz w:val="32"/>
          <w:szCs w:val="32"/>
        </w:rPr>
        <w:t>(</w:t>
      </w:r>
      <w:r w:rsidR="00BC303C">
        <w:rPr>
          <w:rFonts w:ascii="Comic Sans MS" w:hAnsi="Comic Sans MS"/>
          <w:sz w:val="32"/>
          <w:szCs w:val="32"/>
        </w:rPr>
        <w:t xml:space="preserve">      </w:t>
      </w:r>
      <w:r w:rsidR="00154D41">
        <w:rPr>
          <w:rFonts w:ascii="Comic Sans MS" w:hAnsi="Comic Sans MS"/>
          <w:color w:val="FF0000"/>
          <w:sz w:val="32"/>
          <w:szCs w:val="32"/>
        </w:rPr>
        <w:t>insert details</w:t>
      </w:r>
      <w:r w:rsidR="00833E2E">
        <w:rPr>
          <w:rFonts w:ascii="Comic Sans MS" w:hAnsi="Comic Sans MS"/>
          <w:color w:val="FF0000"/>
          <w:sz w:val="32"/>
          <w:szCs w:val="32"/>
        </w:rPr>
        <w:t xml:space="preserve">    </w:t>
      </w:r>
      <w:r w:rsidR="00BC303C">
        <w:rPr>
          <w:rFonts w:ascii="Comic Sans MS" w:hAnsi="Comic Sans MS"/>
          <w:color w:val="FF0000"/>
          <w:sz w:val="32"/>
          <w:szCs w:val="32"/>
        </w:rPr>
        <w:t xml:space="preserve">  </w:t>
      </w:r>
      <w:r w:rsidRPr="00BC303C">
        <w:rPr>
          <w:rFonts w:ascii="Comic Sans MS" w:hAnsi="Comic Sans MS"/>
          <w:sz w:val="32"/>
          <w:szCs w:val="32"/>
        </w:rPr>
        <w:t>)</w:t>
      </w:r>
    </w:p>
    <w:p w14:paraId="147816E3" w14:textId="77777777" w:rsidR="00E84D53" w:rsidRPr="00E84D53" w:rsidRDefault="00E84D53" w:rsidP="00E84D53">
      <w:pPr>
        <w:ind w:left="360"/>
        <w:rPr>
          <w:rFonts w:ascii="Comic Sans MS" w:hAnsi="Comic Sans MS"/>
        </w:rPr>
      </w:pPr>
      <w:r>
        <w:rPr>
          <w:rFonts w:ascii="Comic Sans MS" w:hAnsi="Comic Sans MS"/>
          <w:noProof/>
          <w:lang w:eastAsia="en-GB"/>
        </w:rPr>
        <mc:AlternateContent>
          <mc:Choice Requires="wps">
            <w:drawing>
              <wp:anchor distT="0" distB="0" distL="114300" distR="114300" simplePos="0" relativeHeight="251659264" behindDoc="0" locked="0" layoutInCell="1" allowOverlap="1" wp14:anchorId="147816FE" wp14:editId="147816FF">
                <wp:simplePos x="0" y="0"/>
                <wp:positionH relativeFrom="column">
                  <wp:posOffset>857250</wp:posOffset>
                </wp:positionH>
                <wp:positionV relativeFrom="paragraph">
                  <wp:posOffset>58420</wp:posOffset>
                </wp:positionV>
                <wp:extent cx="1981200" cy="2400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81200" cy="2400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F94C6" id="Rectangle 1" o:spid="_x0000_s1026" style="position:absolute;margin-left:67.5pt;margin-top:4.6pt;width:156pt;height:1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" fillcolor="white [3201]" strokecolor="#f79646 [3209]" strokeweight="2pt"/>
            </w:pict>
          </mc:Fallback>
        </mc:AlternateContent>
      </w:r>
      <w:r>
        <w:rPr>
          <w:rFonts w:ascii="Comic Sans MS" w:hAnsi="Comic Sans MS"/>
          <w:noProof/>
          <w:lang w:eastAsia="en-GB"/>
        </w:rPr>
        <mc:AlternateContent>
          <mc:Choice Requires="wps">
            <w:drawing>
              <wp:anchor distT="0" distB="0" distL="114300" distR="114300" simplePos="0" relativeHeight="251666432" behindDoc="0" locked="0" layoutInCell="1" allowOverlap="1" wp14:anchorId="14781700" wp14:editId="14781701">
                <wp:simplePos x="0" y="0"/>
                <wp:positionH relativeFrom="column">
                  <wp:posOffset>3905250</wp:posOffset>
                </wp:positionH>
                <wp:positionV relativeFrom="paragraph">
                  <wp:posOffset>58420</wp:posOffset>
                </wp:positionV>
                <wp:extent cx="1981200" cy="2400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81200" cy="240030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29D0C7" id="Rectangle 8" o:spid="_x0000_s1026" style="position:absolute;margin-left:307.5pt;margin-top:4.6pt;width:156pt;height:18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" fillcolor="window" strokecolor="#f79646" strokeweight="2pt"/>
            </w:pict>
          </mc:Fallback>
        </mc:AlternateContent>
      </w:r>
    </w:p>
    <w:p w14:paraId="147816E4" w14:textId="77777777" w:rsidR="00E84D53" w:rsidRDefault="00E84D53" w:rsidP="00E84D53">
      <w:pPr>
        <w:ind w:left="360"/>
        <w:rPr>
          <w:rFonts w:ascii="Comic Sans MS" w:hAnsi="Comic Sans MS"/>
        </w:rPr>
      </w:pPr>
    </w:p>
    <w:p w14:paraId="147816E5" w14:textId="77777777" w:rsidR="00E84D53" w:rsidRDefault="00E84D53" w:rsidP="00E84D53">
      <w:pPr>
        <w:ind w:left="360"/>
        <w:rPr>
          <w:rFonts w:ascii="Comic Sans MS" w:hAnsi="Comic Sans MS"/>
        </w:rPr>
      </w:pPr>
    </w:p>
    <w:p w14:paraId="147816E6" w14:textId="77777777" w:rsidR="00E84D53" w:rsidRDefault="00944168" w:rsidP="00E84D53">
      <w:pPr>
        <w:ind w:left="360"/>
        <w:rPr>
          <w:rFonts w:ascii="Comic Sans MS" w:hAnsi="Comic Sans MS"/>
        </w:rPr>
      </w:pPr>
      <w:r>
        <w:rPr>
          <w:noProof/>
          <w:lang w:eastAsia="en-GB"/>
        </w:rPr>
        <mc:AlternateContent>
          <mc:Choice Requires="wps">
            <w:drawing>
              <wp:anchor distT="0" distB="0" distL="114300" distR="114300" simplePos="0" relativeHeight="251670528" behindDoc="0" locked="0" layoutInCell="1" allowOverlap="1" wp14:anchorId="14781702" wp14:editId="14781703">
                <wp:simplePos x="0" y="0"/>
                <wp:positionH relativeFrom="column">
                  <wp:posOffset>4210050</wp:posOffset>
                </wp:positionH>
                <wp:positionV relativeFrom="paragraph">
                  <wp:posOffset>189865</wp:posOffset>
                </wp:positionV>
                <wp:extent cx="1485900" cy="635"/>
                <wp:effectExtent l="0" t="0" r="0" b="0"/>
                <wp:wrapNone/>
                <wp:docPr id="9" name="Text Box 9"/>
                <wp:cNvGraphicFramePr/>
                <a:graphic xmlns:a="http://schemas.openxmlformats.org/drawingml/2006/main">
                  <a:graphicData uri="http://schemas.microsoft.com/office/word/2010/wordprocessingShape">
                    <wps:wsp>
                      <wps:cNvSpPr txBox="1"/>
                      <wps:spPr>
                        <a:xfrm>
                          <a:off x="0" y="0"/>
                          <a:ext cx="1485900" cy="635"/>
                        </a:xfrm>
                        <a:prstGeom prst="rect">
                          <a:avLst/>
                        </a:prstGeom>
                        <a:solidFill>
                          <a:prstClr val="white"/>
                        </a:solidFill>
                        <a:ln>
                          <a:noFill/>
                        </a:ln>
                      </wps:spPr>
                      <wps:txbx>
                        <w:txbxContent>
                          <w:p w14:paraId="14781708" w14:textId="77777777" w:rsidR="00944168" w:rsidRPr="001C5C3B" w:rsidRDefault="00944168" w:rsidP="00944168">
                            <w:pPr>
                              <w:pStyle w:val="Caption"/>
                              <w:jc w:val="center"/>
                              <w:rPr>
                                <w:rFonts w:ascii="Comic Sans MS" w:hAnsi="Comic Sans MS"/>
                                <w:noProof/>
                                <w:color w:val="FF0000"/>
                              </w:rPr>
                            </w:pPr>
                            <w:r w:rsidRPr="001C5C3B">
                              <w:rPr>
                                <w:color w:val="FF0000"/>
                              </w:rPr>
                              <w:t>Insert photograph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781702" id="_x0000_t202" coordsize="21600,21600" o:spt="202" path="m,l,21600r21600,l21600,xe">
                <v:stroke joinstyle="miter"/>
                <v:path gradientshapeok="t" o:connecttype="rect"/>
              </v:shapetype>
              <v:shape id="Text Box 9" o:spid="_x0000_s1026" type="#_x0000_t202" style="position:absolute;left:0;text-align:left;margin-left:331.5pt;margin-top:14.95pt;width:117pt;height:.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" stroked="f">
                <v:textbox style="mso-fit-shape-to-text:t" inset="0,0,0,0">
                  <w:txbxContent>
                    <w:p w14:paraId="14781708" w14:textId="77777777" w:rsidR="00944168" w:rsidRPr="001C5C3B" w:rsidRDefault="00944168" w:rsidP="00944168">
                      <w:pPr>
                        <w:pStyle w:val="Caption"/>
                        <w:jc w:val="center"/>
                        <w:rPr>
                          <w:rFonts w:ascii="Comic Sans MS" w:hAnsi="Comic Sans MS"/>
                          <w:noProof/>
                          <w:color w:val="FF0000"/>
                        </w:rPr>
                      </w:pPr>
                      <w:r w:rsidRPr="001C5C3B">
                        <w:rPr>
                          <w:color w:val="FF0000"/>
                        </w:rPr>
                        <w:t>Insert photograph</w:t>
                      </w:r>
                    </w:p>
                  </w:txbxContent>
                </v:textbox>
              </v:shape>
            </w:pict>
          </mc:Fallback>
        </mc:AlternateContent>
      </w:r>
      <w:r w:rsidR="00E84D53">
        <w:rPr>
          <w:noProof/>
          <w:lang w:eastAsia="en-GB"/>
        </w:rPr>
        <mc:AlternateContent>
          <mc:Choice Requires="wps">
            <w:drawing>
              <wp:anchor distT="0" distB="0" distL="114300" distR="114300" simplePos="0" relativeHeight="251668480" behindDoc="0" locked="0" layoutInCell="1" allowOverlap="1" wp14:anchorId="14781704" wp14:editId="14781705">
                <wp:simplePos x="0" y="0"/>
                <wp:positionH relativeFrom="column">
                  <wp:posOffset>1038225</wp:posOffset>
                </wp:positionH>
                <wp:positionV relativeFrom="paragraph">
                  <wp:posOffset>189865</wp:posOffset>
                </wp:positionV>
                <wp:extent cx="1485900"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635"/>
                        </a:xfrm>
                        <a:prstGeom prst="rect">
                          <a:avLst/>
                        </a:prstGeom>
                        <a:solidFill>
                          <a:prstClr val="white"/>
                        </a:solidFill>
                        <a:ln>
                          <a:noFill/>
                        </a:ln>
                      </wps:spPr>
                      <wps:txbx>
                        <w:txbxContent>
                          <w:p w14:paraId="14781709" w14:textId="77777777" w:rsidR="00E84D53" w:rsidRPr="001C5C3B" w:rsidRDefault="00E84D53" w:rsidP="00E84D53">
                            <w:pPr>
                              <w:pStyle w:val="Caption"/>
                              <w:jc w:val="center"/>
                              <w:rPr>
                                <w:rFonts w:ascii="Comic Sans MS" w:hAnsi="Comic Sans MS"/>
                                <w:noProof/>
                                <w:color w:val="FF0000"/>
                              </w:rPr>
                            </w:pPr>
                            <w:r w:rsidRPr="001C5C3B">
                              <w:rPr>
                                <w:color w:val="FF0000"/>
                              </w:rPr>
                              <w:t>Insert photograph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781704" id="Text Box 3" o:spid="_x0000_s1027" type="#_x0000_t202" style="position:absolute;left:0;text-align:left;margin-left:81.75pt;margin-top:14.95pt;width:117pt;height:.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" stroked="f">
                <v:textbox style="mso-fit-shape-to-text:t" inset="0,0,0,0">
                  <w:txbxContent>
                    <w:p w14:paraId="14781709" w14:textId="77777777" w:rsidR="00E84D53" w:rsidRPr="001C5C3B" w:rsidRDefault="00E84D53" w:rsidP="00E84D53">
                      <w:pPr>
                        <w:pStyle w:val="Caption"/>
                        <w:jc w:val="center"/>
                        <w:rPr>
                          <w:rFonts w:ascii="Comic Sans MS" w:hAnsi="Comic Sans MS"/>
                          <w:noProof/>
                          <w:color w:val="FF0000"/>
                        </w:rPr>
                      </w:pPr>
                      <w:r w:rsidRPr="001C5C3B">
                        <w:rPr>
                          <w:color w:val="FF0000"/>
                        </w:rPr>
                        <w:t>Insert photograph</w:t>
                      </w:r>
                    </w:p>
                  </w:txbxContent>
                </v:textbox>
              </v:shape>
            </w:pict>
          </mc:Fallback>
        </mc:AlternateContent>
      </w:r>
    </w:p>
    <w:p w14:paraId="147816E7" w14:textId="77777777" w:rsidR="00E84D53" w:rsidRDefault="00E84D53" w:rsidP="00E84D53">
      <w:pPr>
        <w:ind w:left="360"/>
        <w:rPr>
          <w:rFonts w:ascii="Comic Sans MS" w:hAnsi="Comic Sans MS"/>
        </w:rPr>
      </w:pPr>
    </w:p>
    <w:p w14:paraId="147816E8" w14:textId="77777777" w:rsidR="00E84D53" w:rsidRDefault="00E84D53" w:rsidP="00E84D53">
      <w:pPr>
        <w:ind w:left="360"/>
        <w:rPr>
          <w:rFonts w:ascii="Comic Sans MS" w:hAnsi="Comic Sans MS"/>
        </w:rPr>
      </w:pPr>
    </w:p>
    <w:p w14:paraId="147816E9" w14:textId="77777777" w:rsidR="00E84D53" w:rsidRDefault="00E84D53" w:rsidP="00E84D53">
      <w:pPr>
        <w:ind w:left="360"/>
        <w:rPr>
          <w:rFonts w:ascii="Comic Sans MS" w:hAnsi="Comic Sans MS"/>
        </w:rPr>
      </w:pPr>
    </w:p>
    <w:p w14:paraId="147816EA" w14:textId="77777777" w:rsidR="00833E2E" w:rsidRDefault="00833E2E" w:rsidP="00E84D53">
      <w:pPr>
        <w:ind w:left="360"/>
        <w:rPr>
          <w:rFonts w:ascii="Comic Sans MS" w:hAnsi="Comic Sans MS"/>
        </w:rPr>
      </w:pPr>
    </w:p>
    <w:p w14:paraId="147816EB" w14:textId="77777777" w:rsidR="00430FBD" w:rsidRPr="00154D41" w:rsidRDefault="00154D41" w:rsidP="00154D41">
      <w:pPr>
        <w:jc w:val="center"/>
        <w:rPr>
          <w:rFonts w:ascii="Comic Sans MS" w:hAnsi="Comic Sans MS"/>
          <w:b/>
          <w:sz w:val="28"/>
          <w:szCs w:val="28"/>
          <w:u w:val="single"/>
        </w:rPr>
      </w:pPr>
      <w:r w:rsidRPr="00154D41">
        <w:rPr>
          <w:rFonts w:ascii="Comic Sans MS" w:hAnsi="Comic Sans MS"/>
          <w:b/>
          <w:sz w:val="28"/>
          <w:szCs w:val="28"/>
          <w:u w:val="single"/>
        </w:rPr>
        <w:t>The NYSMBA</w:t>
      </w:r>
      <w:r w:rsidR="002A052E" w:rsidRPr="00154D41">
        <w:rPr>
          <w:rFonts w:ascii="Comic Sans MS" w:hAnsi="Comic Sans MS"/>
          <w:b/>
          <w:sz w:val="28"/>
          <w:szCs w:val="28"/>
          <w:u w:val="single"/>
        </w:rPr>
        <w:t xml:space="preserve"> Safeguarding Officer is</w:t>
      </w:r>
    </w:p>
    <w:p w14:paraId="147816EC" w14:textId="77777777" w:rsidR="00430FBD" w:rsidRPr="00154D41" w:rsidRDefault="0054615B" w:rsidP="00154D41">
      <w:pPr>
        <w:ind w:left="360"/>
        <w:jc w:val="center"/>
        <w:rPr>
          <w:rFonts w:ascii="Comic Sans MS" w:hAnsi="Comic Sans MS"/>
          <w:b/>
          <w:sz w:val="32"/>
          <w:szCs w:val="32"/>
        </w:rPr>
      </w:pPr>
      <w:r w:rsidRPr="0054615B">
        <w:rPr>
          <w:rFonts w:ascii="Comic Sans MS" w:hAnsi="Comic Sans MS"/>
          <w:b/>
          <w:sz w:val="32"/>
          <w:szCs w:val="32"/>
          <w:u w:val="single"/>
        </w:rPr>
        <w:t>JILL NEWSOME</w:t>
      </w:r>
      <w:r>
        <w:rPr>
          <w:rFonts w:ascii="Comic Sans MS" w:hAnsi="Comic Sans MS"/>
          <w:b/>
          <w:sz w:val="32"/>
          <w:szCs w:val="32"/>
        </w:rPr>
        <w:t xml:space="preserve">  </w:t>
      </w:r>
      <w:r w:rsidR="00154D41" w:rsidRPr="00154D41">
        <w:rPr>
          <w:rFonts w:ascii="Comic Sans MS" w:hAnsi="Comic Sans MS"/>
          <w:sz w:val="32"/>
          <w:szCs w:val="32"/>
        </w:rPr>
        <w:t>Tel:</w:t>
      </w:r>
      <w:r>
        <w:rPr>
          <w:rFonts w:ascii="Comic Sans MS" w:hAnsi="Comic Sans MS"/>
          <w:sz w:val="32"/>
          <w:szCs w:val="32"/>
        </w:rPr>
        <w:t xml:space="preserve"> </w:t>
      </w:r>
      <w:r w:rsidR="00430FBD" w:rsidRPr="00154D41">
        <w:rPr>
          <w:rFonts w:ascii="Comic Sans MS" w:hAnsi="Comic Sans MS"/>
          <w:sz w:val="28"/>
          <w:szCs w:val="28"/>
        </w:rPr>
        <w:t xml:space="preserve">01757 288842 </w:t>
      </w:r>
      <w:r>
        <w:rPr>
          <w:rFonts w:ascii="Comic Sans MS" w:hAnsi="Comic Sans MS"/>
          <w:sz w:val="28"/>
          <w:szCs w:val="28"/>
        </w:rPr>
        <w:t xml:space="preserve">  </w:t>
      </w:r>
      <w:r w:rsidR="00430FBD" w:rsidRPr="00154D41">
        <w:rPr>
          <w:rFonts w:ascii="Comic Sans MS" w:hAnsi="Comic Sans MS"/>
          <w:sz w:val="28"/>
          <w:szCs w:val="28"/>
        </w:rPr>
        <w:t xml:space="preserve">email </w:t>
      </w:r>
      <w:hyperlink r:id="rId7" w:history="1">
        <w:r w:rsidR="00430FBD" w:rsidRPr="00154D41">
          <w:rPr>
            <w:rStyle w:val="Hyperlink"/>
            <w:rFonts w:ascii="Comic Sans MS" w:hAnsi="Comic Sans MS"/>
            <w:sz w:val="28"/>
            <w:szCs w:val="28"/>
          </w:rPr>
          <w:t>junco.nysmba@outlook.com</w:t>
        </w:r>
      </w:hyperlink>
    </w:p>
    <w:p w14:paraId="147816ED" w14:textId="77777777" w:rsidR="00430FBD" w:rsidRDefault="00944168" w:rsidP="00430FBD">
      <w:pPr>
        <w:ind w:left="360"/>
        <w:rPr>
          <w:rFonts w:ascii="Comic Sans MS" w:hAnsi="Comic Sans MS"/>
          <w:sz w:val="32"/>
          <w:szCs w:val="32"/>
        </w:rPr>
      </w:pPr>
      <w:r>
        <w:rPr>
          <w:noProof/>
          <w:lang w:eastAsia="en-GB"/>
        </w:rPr>
        <w:drawing>
          <wp:anchor distT="0" distB="0" distL="114300" distR="114300" simplePos="0" relativeHeight="251658240" behindDoc="0" locked="0" layoutInCell="1" allowOverlap="1" wp14:anchorId="14781706" wp14:editId="14781707">
            <wp:simplePos x="0" y="0"/>
            <wp:positionH relativeFrom="column">
              <wp:posOffset>2762250</wp:posOffset>
            </wp:positionH>
            <wp:positionV relativeFrom="paragraph">
              <wp:posOffset>143510</wp:posOffset>
            </wp:positionV>
            <wp:extent cx="1247775" cy="1724660"/>
            <wp:effectExtent l="0" t="0" r="9525" b="8890"/>
            <wp:wrapNone/>
            <wp:docPr id="2" name="Picture 2" descr="https://www.nysmba.com/wp-content/uploads/2018/12/Jill-Newsome-21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ysmba.com/wp-content/uploads/2018/12/Jill-Newsome-217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72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816EE" w14:textId="77777777" w:rsidR="00430FBD" w:rsidRDefault="00430FBD" w:rsidP="00430FBD">
      <w:pPr>
        <w:ind w:left="360"/>
        <w:rPr>
          <w:rFonts w:ascii="Comic Sans MS" w:hAnsi="Comic Sans MS"/>
          <w:sz w:val="32"/>
          <w:szCs w:val="32"/>
        </w:rPr>
      </w:pPr>
    </w:p>
    <w:p w14:paraId="147816EF" w14:textId="77777777" w:rsidR="00944168" w:rsidRDefault="00944168" w:rsidP="00E84D53">
      <w:pPr>
        <w:spacing w:line="240" w:lineRule="auto"/>
        <w:jc w:val="both"/>
        <w:rPr>
          <w:rFonts w:ascii="Comic Sans MS" w:hAnsi="Comic Sans MS" w:cs="Arial"/>
          <w:b/>
          <w:u w:val="single"/>
        </w:rPr>
      </w:pPr>
    </w:p>
    <w:p w14:paraId="147816F0" w14:textId="77777777" w:rsidR="00944168" w:rsidRDefault="00944168" w:rsidP="00E84D53">
      <w:pPr>
        <w:spacing w:line="240" w:lineRule="auto"/>
        <w:jc w:val="both"/>
        <w:rPr>
          <w:rFonts w:ascii="Comic Sans MS" w:hAnsi="Comic Sans MS" w:cs="Arial"/>
          <w:b/>
          <w:u w:val="single"/>
        </w:rPr>
      </w:pPr>
    </w:p>
    <w:p w14:paraId="147816F1" w14:textId="77777777" w:rsidR="00944168" w:rsidRDefault="00944168" w:rsidP="00E84D53">
      <w:pPr>
        <w:spacing w:line="240" w:lineRule="auto"/>
        <w:jc w:val="both"/>
        <w:rPr>
          <w:rFonts w:ascii="Comic Sans MS" w:hAnsi="Comic Sans MS" w:cs="Arial"/>
          <w:b/>
          <w:u w:val="single"/>
        </w:rPr>
      </w:pPr>
    </w:p>
    <w:p w14:paraId="147816F2" w14:textId="77777777" w:rsidR="00833E2E" w:rsidRDefault="00833E2E" w:rsidP="00E84D53">
      <w:pPr>
        <w:spacing w:line="240" w:lineRule="auto"/>
        <w:jc w:val="both"/>
        <w:rPr>
          <w:rFonts w:ascii="Comic Sans MS" w:hAnsi="Comic Sans MS" w:cs="Arial"/>
          <w:b/>
          <w:u w:val="single"/>
        </w:rPr>
      </w:pPr>
    </w:p>
    <w:p w14:paraId="147816F3" w14:textId="77777777" w:rsidR="00154D41" w:rsidRPr="00154D41" w:rsidRDefault="00833E2E" w:rsidP="00154D41">
      <w:pPr>
        <w:spacing w:line="240" w:lineRule="auto"/>
        <w:jc w:val="center"/>
        <w:rPr>
          <w:rFonts w:ascii="Comic Sans MS" w:hAnsi="Comic Sans MS" w:cs="Arial"/>
          <w:b/>
          <w:sz w:val="28"/>
          <w:szCs w:val="28"/>
          <w:u w:val="single"/>
        </w:rPr>
      </w:pPr>
      <w:r>
        <w:rPr>
          <w:rFonts w:ascii="Comic Sans MS" w:hAnsi="Comic Sans MS" w:cs="Arial"/>
          <w:b/>
          <w:sz w:val="28"/>
          <w:szCs w:val="28"/>
          <w:u w:val="single"/>
        </w:rPr>
        <w:t xml:space="preserve">The </w:t>
      </w:r>
      <w:r w:rsidR="00E84D53" w:rsidRPr="00154D41">
        <w:rPr>
          <w:rFonts w:ascii="Comic Sans MS" w:hAnsi="Comic Sans MS" w:cs="Arial"/>
          <w:b/>
          <w:sz w:val="28"/>
          <w:szCs w:val="28"/>
          <w:u w:val="single"/>
        </w:rPr>
        <w:t>NGB</w:t>
      </w:r>
      <w:r w:rsidR="00154D41" w:rsidRPr="00154D41">
        <w:rPr>
          <w:rFonts w:ascii="Comic Sans MS" w:hAnsi="Comic Sans MS" w:cs="Arial"/>
          <w:b/>
          <w:sz w:val="28"/>
          <w:szCs w:val="28"/>
          <w:u w:val="single"/>
        </w:rPr>
        <w:t xml:space="preserve"> (ESMBA) Safeguarding Officer is</w:t>
      </w:r>
    </w:p>
    <w:p w14:paraId="147816F4" w14:textId="77777777" w:rsidR="00E84D53" w:rsidRPr="00833E2E" w:rsidRDefault="0054615B" w:rsidP="00833E2E">
      <w:pPr>
        <w:spacing w:line="240" w:lineRule="auto"/>
        <w:jc w:val="center"/>
        <w:rPr>
          <w:rFonts w:ascii="Comic Sans MS" w:hAnsi="Comic Sans MS" w:cs="Arial"/>
          <w:sz w:val="24"/>
          <w:szCs w:val="24"/>
          <w:u w:val="single"/>
        </w:rPr>
      </w:pPr>
      <w:r w:rsidRPr="0054615B">
        <w:rPr>
          <w:rFonts w:ascii="Comic Sans MS" w:hAnsi="Comic Sans MS" w:cs="Arial"/>
          <w:b/>
          <w:sz w:val="32"/>
          <w:szCs w:val="32"/>
          <w:u w:val="single"/>
        </w:rPr>
        <w:t>LYNN DEAN</w:t>
      </w:r>
      <w:r w:rsidR="00154D41">
        <w:rPr>
          <w:rFonts w:ascii="Comic Sans MS" w:hAnsi="Comic Sans MS" w:cs="Arial"/>
          <w:b/>
          <w:sz w:val="32"/>
          <w:szCs w:val="32"/>
        </w:rPr>
        <w:t xml:space="preserve">           </w:t>
      </w:r>
      <w:r w:rsidR="00E84D53" w:rsidRPr="00E84D53">
        <w:rPr>
          <w:rFonts w:ascii="Comic Sans MS" w:hAnsi="Comic Sans MS" w:cs="Arial"/>
          <w:sz w:val="28"/>
          <w:szCs w:val="28"/>
        </w:rPr>
        <w:t xml:space="preserve">email </w:t>
      </w:r>
      <w:hyperlink r:id="rId9" w:history="1">
        <w:r w:rsidR="00E84D53" w:rsidRPr="00E84D53">
          <w:rPr>
            <w:rFonts w:ascii="Comic Sans MS" w:hAnsi="Comic Sans MS" w:cs="Arial"/>
            <w:color w:val="0000FF" w:themeColor="hyperlink"/>
            <w:sz w:val="28"/>
            <w:szCs w:val="28"/>
            <w:u w:val="single"/>
          </w:rPr>
          <w:t>lynn@esmba.co.uk</w:t>
        </w:r>
      </w:hyperlink>
    </w:p>
    <w:p w14:paraId="147816F5" w14:textId="77777777" w:rsidR="00154D41" w:rsidRPr="00154D41" w:rsidRDefault="00833E2E" w:rsidP="00154D41">
      <w:pPr>
        <w:ind w:left="360"/>
        <w:jc w:val="center"/>
        <w:rPr>
          <w:rFonts w:ascii="Comic Sans MS" w:hAnsi="Comic Sans MS"/>
          <w:b/>
          <w:color w:val="00B050"/>
          <w:sz w:val="28"/>
          <w:szCs w:val="28"/>
          <w:u w:val="single"/>
        </w:rPr>
      </w:pPr>
      <w:r>
        <w:rPr>
          <w:rFonts w:ascii="Comic Sans MS" w:hAnsi="Comic Sans MS"/>
          <w:b/>
          <w:color w:val="00B050"/>
          <w:sz w:val="28"/>
          <w:szCs w:val="28"/>
          <w:u w:val="single"/>
        </w:rPr>
        <w:t>NSPCC</w:t>
      </w:r>
    </w:p>
    <w:p w14:paraId="147816F6" w14:textId="77777777" w:rsidR="00E84D53" w:rsidRPr="00944168" w:rsidRDefault="00E84D53" w:rsidP="00833E2E">
      <w:pPr>
        <w:ind w:left="360"/>
        <w:jc w:val="center"/>
        <w:rPr>
          <w:rFonts w:ascii="Comic Sans MS" w:hAnsi="Comic Sans MS"/>
          <w:color w:val="00B050"/>
          <w:sz w:val="28"/>
          <w:szCs w:val="28"/>
        </w:rPr>
      </w:pPr>
      <w:r w:rsidRPr="00944168">
        <w:rPr>
          <w:rFonts w:ascii="Comic Sans MS" w:hAnsi="Comic Sans MS"/>
          <w:color w:val="00B050"/>
          <w:sz w:val="28"/>
          <w:szCs w:val="28"/>
        </w:rPr>
        <w:t>Tel</w:t>
      </w:r>
      <w:r w:rsidR="00154D41">
        <w:rPr>
          <w:rFonts w:ascii="Comic Sans MS" w:hAnsi="Comic Sans MS"/>
          <w:color w:val="00B050"/>
          <w:sz w:val="28"/>
          <w:szCs w:val="28"/>
        </w:rPr>
        <w:t>:</w:t>
      </w:r>
      <w:r w:rsidRPr="00944168">
        <w:rPr>
          <w:rFonts w:ascii="Comic Sans MS" w:hAnsi="Comic Sans MS"/>
          <w:color w:val="00B050"/>
          <w:sz w:val="28"/>
          <w:szCs w:val="28"/>
        </w:rPr>
        <w:t xml:space="preserve"> 0808 800 500   </w:t>
      </w:r>
      <w:r w:rsidR="00833E2E">
        <w:rPr>
          <w:rFonts w:ascii="Comic Sans MS" w:hAnsi="Comic Sans MS"/>
          <w:color w:val="00B050"/>
          <w:sz w:val="28"/>
          <w:szCs w:val="28"/>
        </w:rPr>
        <w:t xml:space="preserve">  </w:t>
      </w:r>
      <w:r w:rsidR="00154D41">
        <w:rPr>
          <w:rFonts w:ascii="Comic Sans MS" w:hAnsi="Comic Sans MS"/>
          <w:color w:val="00B050"/>
          <w:sz w:val="28"/>
          <w:szCs w:val="28"/>
        </w:rPr>
        <w:t xml:space="preserve">   www.thecpsu.org</w:t>
      </w:r>
      <w:r w:rsidR="00833E2E">
        <w:rPr>
          <w:rFonts w:ascii="Comic Sans MS" w:hAnsi="Comic Sans MS"/>
          <w:color w:val="00B050"/>
          <w:sz w:val="28"/>
          <w:szCs w:val="28"/>
        </w:rPr>
        <w:t>.uk</w:t>
      </w:r>
      <w:r w:rsidR="00154D41">
        <w:rPr>
          <w:rFonts w:ascii="Comic Sans MS" w:hAnsi="Comic Sans MS"/>
          <w:color w:val="00B050"/>
          <w:sz w:val="28"/>
          <w:szCs w:val="28"/>
        </w:rPr>
        <w:t xml:space="preserve">  </w:t>
      </w:r>
      <w:r w:rsidR="00833E2E">
        <w:rPr>
          <w:rFonts w:ascii="Comic Sans MS" w:hAnsi="Comic Sans MS"/>
          <w:color w:val="00B050"/>
          <w:sz w:val="28"/>
          <w:szCs w:val="28"/>
        </w:rPr>
        <w:t xml:space="preserve">  </w:t>
      </w:r>
      <w:r w:rsidR="00154D41">
        <w:rPr>
          <w:rFonts w:ascii="Comic Sans MS" w:hAnsi="Comic Sans MS"/>
          <w:color w:val="00B050"/>
          <w:sz w:val="28"/>
          <w:szCs w:val="28"/>
        </w:rPr>
        <w:t xml:space="preserve">   e-mail </w:t>
      </w:r>
      <w:hyperlink r:id="rId10" w:history="1">
        <w:r w:rsidR="00154D41" w:rsidRPr="007642CC">
          <w:rPr>
            <w:rStyle w:val="Hyperlink"/>
            <w:rFonts w:ascii="Comic Sans MS" w:hAnsi="Comic Sans MS"/>
            <w:sz w:val="28"/>
            <w:szCs w:val="28"/>
          </w:rPr>
          <w:t>help@nspcc.org.uk</w:t>
        </w:r>
      </w:hyperlink>
    </w:p>
    <w:p w14:paraId="147816F7" w14:textId="77777777" w:rsidR="00833E2E" w:rsidRDefault="00833E2E" w:rsidP="00154D41">
      <w:pPr>
        <w:ind w:left="360"/>
        <w:jc w:val="center"/>
        <w:rPr>
          <w:rFonts w:ascii="Comic Sans MS" w:hAnsi="Comic Sans MS"/>
          <w:color w:val="00B050"/>
          <w:sz w:val="28"/>
          <w:szCs w:val="28"/>
        </w:rPr>
      </w:pPr>
      <w:r>
        <w:rPr>
          <w:rFonts w:ascii="Comic Sans MS" w:hAnsi="Comic Sans MS"/>
          <w:b/>
          <w:color w:val="00B050"/>
          <w:sz w:val="28"/>
          <w:szCs w:val="28"/>
          <w:u w:val="single"/>
        </w:rPr>
        <w:t>CHILDLINE</w:t>
      </w:r>
      <w:r w:rsidR="00154D41" w:rsidRPr="00944168">
        <w:rPr>
          <w:rFonts w:ascii="Comic Sans MS" w:hAnsi="Comic Sans MS"/>
          <w:color w:val="00B050"/>
          <w:sz w:val="28"/>
          <w:szCs w:val="28"/>
        </w:rPr>
        <w:t xml:space="preserve"> </w:t>
      </w:r>
      <w:r>
        <w:rPr>
          <w:rFonts w:ascii="Comic Sans MS" w:hAnsi="Comic Sans MS"/>
          <w:color w:val="00B050"/>
          <w:sz w:val="28"/>
          <w:szCs w:val="28"/>
        </w:rPr>
        <w:t xml:space="preserve">     </w:t>
      </w:r>
    </w:p>
    <w:p w14:paraId="147816F8" w14:textId="77777777" w:rsidR="00154D41" w:rsidRPr="00833E2E" w:rsidRDefault="00833E2E" w:rsidP="00154D41">
      <w:pPr>
        <w:ind w:left="360"/>
        <w:jc w:val="center"/>
        <w:rPr>
          <w:rFonts w:ascii="Comic Sans MS" w:hAnsi="Comic Sans MS"/>
          <w:color w:val="00B050"/>
          <w:sz w:val="28"/>
          <w:szCs w:val="28"/>
        </w:rPr>
      </w:pPr>
      <w:r>
        <w:rPr>
          <w:rFonts w:ascii="Comic Sans MS" w:hAnsi="Comic Sans MS"/>
          <w:color w:val="00B050"/>
          <w:sz w:val="28"/>
          <w:szCs w:val="28"/>
        </w:rPr>
        <w:t xml:space="preserve"> </w:t>
      </w:r>
      <w:r w:rsidR="00154D41" w:rsidRPr="00154D41">
        <w:rPr>
          <w:rFonts w:ascii="Comic Sans MS" w:hAnsi="Comic Sans MS"/>
          <w:b/>
          <w:color w:val="00B050"/>
          <w:sz w:val="28"/>
          <w:szCs w:val="28"/>
          <w:u w:val="single"/>
        </w:rPr>
        <w:t>a free 24hr helpline for children</w:t>
      </w:r>
    </w:p>
    <w:p w14:paraId="147816F9" w14:textId="77777777" w:rsidR="001C5C3B" w:rsidRPr="00944168" w:rsidRDefault="00E84D53" w:rsidP="00833E2E">
      <w:pPr>
        <w:ind w:left="360"/>
        <w:jc w:val="center"/>
        <w:rPr>
          <w:rFonts w:ascii="Comic Sans MS" w:hAnsi="Comic Sans MS"/>
          <w:color w:val="00B050"/>
          <w:sz w:val="28"/>
          <w:szCs w:val="28"/>
        </w:rPr>
      </w:pPr>
      <w:r w:rsidRPr="00944168">
        <w:rPr>
          <w:rFonts w:ascii="Comic Sans MS" w:hAnsi="Comic Sans MS"/>
          <w:color w:val="00B050"/>
          <w:sz w:val="28"/>
          <w:szCs w:val="28"/>
        </w:rPr>
        <w:t>Tel</w:t>
      </w:r>
      <w:r w:rsidR="00154D41">
        <w:rPr>
          <w:rFonts w:ascii="Comic Sans MS" w:hAnsi="Comic Sans MS"/>
          <w:color w:val="00B050"/>
          <w:sz w:val="28"/>
          <w:szCs w:val="28"/>
        </w:rPr>
        <w:t>:</w:t>
      </w:r>
      <w:r w:rsidRPr="00944168">
        <w:rPr>
          <w:rFonts w:ascii="Comic Sans MS" w:hAnsi="Comic Sans MS"/>
          <w:color w:val="00B050"/>
          <w:sz w:val="28"/>
          <w:szCs w:val="28"/>
        </w:rPr>
        <w:t xml:space="preserve"> 0800 1111 </w:t>
      </w:r>
      <w:r w:rsidR="00154D41">
        <w:rPr>
          <w:rFonts w:ascii="Comic Sans MS" w:hAnsi="Comic Sans MS"/>
          <w:color w:val="00B050"/>
          <w:sz w:val="28"/>
          <w:szCs w:val="28"/>
        </w:rPr>
        <w:t xml:space="preserve"> </w:t>
      </w:r>
      <w:r w:rsidR="00833E2E">
        <w:rPr>
          <w:rFonts w:ascii="Comic Sans MS" w:hAnsi="Comic Sans MS"/>
          <w:color w:val="00B050"/>
          <w:sz w:val="28"/>
          <w:szCs w:val="28"/>
        </w:rPr>
        <w:t xml:space="preserve">           </w:t>
      </w:r>
      <w:r w:rsidR="00154D41">
        <w:rPr>
          <w:rFonts w:ascii="Comic Sans MS" w:hAnsi="Comic Sans MS"/>
          <w:color w:val="00B050"/>
          <w:sz w:val="28"/>
          <w:szCs w:val="28"/>
        </w:rPr>
        <w:t xml:space="preserve">   </w:t>
      </w:r>
      <w:hyperlink r:id="rId11" w:history="1">
        <w:r w:rsidR="00154D41" w:rsidRPr="007642CC">
          <w:rPr>
            <w:rStyle w:val="Hyperlink"/>
            <w:rFonts w:ascii="Comic Sans MS" w:hAnsi="Comic Sans MS"/>
            <w:sz w:val="28"/>
            <w:szCs w:val="28"/>
          </w:rPr>
          <w:t>www.childline.org.uk</w:t>
        </w:r>
      </w:hyperlink>
    </w:p>
    <w:sectPr w:rsidR="001C5C3B" w:rsidRPr="00944168" w:rsidSect="00E84D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F14E4"/>
    <w:multiLevelType w:val="hybridMultilevel"/>
    <w:tmpl w:val="B3F698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940467"/>
    <w:multiLevelType w:val="hybridMultilevel"/>
    <w:tmpl w:val="32ECE5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783358">
    <w:abstractNumId w:val="0"/>
  </w:num>
  <w:num w:numId="2" w16cid:durableId="185106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52E"/>
    <w:rsid w:val="00083A68"/>
    <w:rsid w:val="00154D41"/>
    <w:rsid w:val="001C5C3B"/>
    <w:rsid w:val="00201A13"/>
    <w:rsid w:val="002A052E"/>
    <w:rsid w:val="0041336F"/>
    <w:rsid w:val="00430FBD"/>
    <w:rsid w:val="0054615B"/>
    <w:rsid w:val="00697701"/>
    <w:rsid w:val="007A385E"/>
    <w:rsid w:val="007B3C98"/>
    <w:rsid w:val="00833E2E"/>
    <w:rsid w:val="00854B40"/>
    <w:rsid w:val="00944168"/>
    <w:rsid w:val="00A12C19"/>
    <w:rsid w:val="00A86D5C"/>
    <w:rsid w:val="00B03E0D"/>
    <w:rsid w:val="00BC303C"/>
    <w:rsid w:val="00E84D53"/>
    <w:rsid w:val="00F54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16CE"/>
  <w15:docId w15:val="{4EA65CDE-2D74-4C33-92FC-AFC241B6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52E"/>
    <w:rPr>
      <w:color w:val="0000FF"/>
      <w:u w:val="single"/>
    </w:rPr>
  </w:style>
  <w:style w:type="paragraph" w:styleId="ListParagraph">
    <w:name w:val="List Paragraph"/>
    <w:basedOn w:val="Normal"/>
    <w:uiPriority w:val="34"/>
    <w:qFormat/>
    <w:rsid w:val="002A052E"/>
    <w:pPr>
      <w:ind w:left="720"/>
      <w:contextualSpacing/>
    </w:pPr>
  </w:style>
  <w:style w:type="paragraph" w:styleId="Caption">
    <w:name w:val="caption"/>
    <w:basedOn w:val="Normal"/>
    <w:next w:val="Normal"/>
    <w:uiPriority w:val="35"/>
    <w:unhideWhenUsed/>
    <w:qFormat/>
    <w:rsid w:val="001C5C3B"/>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A12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nco.nysmba@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smba.com/about-us/policy-register-2/" TargetMode="External"/><Relationship Id="rId11" Type="http://schemas.openxmlformats.org/officeDocument/2006/relationships/hyperlink" Target="http://www.childline.org.uk" TargetMode="External"/><Relationship Id="rId5" Type="http://schemas.openxmlformats.org/officeDocument/2006/relationships/image" Target="media/image1.png"/><Relationship Id="rId10" Type="http://schemas.openxmlformats.org/officeDocument/2006/relationships/hyperlink" Target="mailto:help@nspcc.org.uk" TargetMode="External"/><Relationship Id="rId4" Type="http://schemas.openxmlformats.org/officeDocument/2006/relationships/webSettings" Target="webSettings.xml"/><Relationship Id="rId9" Type="http://schemas.openxmlformats.org/officeDocument/2006/relationships/hyperlink" Target="mailto:lynn@esmb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roger green</cp:lastModifiedBy>
  <cp:revision>14</cp:revision>
  <cp:lastPrinted>2020-04-03T15:29:00Z</cp:lastPrinted>
  <dcterms:created xsi:type="dcterms:W3CDTF">2020-04-03T15:58:00Z</dcterms:created>
  <dcterms:modified xsi:type="dcterms:W3CDTF">2022-08-25T13:21:00Z</dcterms:modified>
</cp:coreProperties>
</file>