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A9723" w14:textId="17128F0C" w:rsidR="00605E75" w:rsidRDefault="00605E75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5/8/2020</w:t>
      </w:r>
    </w:p>
    <w:p w14:paraId="6DF117F9" w14:textId="1DC0F4C3" w:rsidR="0028517C" w:rsidRPr="00AF71FA" w:rsidRDefault="0028517C">
      <w:pPr>
        <w:rPr>
          <w:rFonts w:ascii="Tahoma" w:hAnsi="Tahoma" w:cs="Tahoma"/>
          <w:sz w:val="28"/>
          <w:szCs w:val="28"/>
        </w:rPr>
      </w:pPr>
      <w:r w:rsidRPr="00AF71FA">
        <w:rPr>
          <w:rFonts w:ascii="Tahoma" w:hAnsi="Tahoma" w:cs="Tahoma"/>
          <w:sz w:val="28"/>
          <w:szCs w:val="28"/>
        </w:rPr>
        <w:t>To all county and area teams of the NESMBA.</w:t>
      </w:r>
    </w:p>
    <w:p w14:paraId="726DABEE" w14:textId="293AD518" w:rsidR="0028517C" w:rsidRPr="00AF71FA" w:rsidRDefault="0028517C">
      <w:pPr>
        <w:rPr>
          <w:rFonts w:ascii="Tahoma" w:hAnsi="Tahoma" w:cs="Tahoma"/>
          <w:sz w:val="28"/>
          <w:szCs w:val="28"/>
        </w:rPr>
      </w:pPr>
      <w:r w:rsidRPr="00AF71FA">
        <w:rPr>
          <w:rFonts w:ascii="Tahoma" w:hAnsi="Tahoma" w:cs="Tahoma"/>
          <w:sz w:val="28"/>
          <w:szCs w:val="28"/>
        </w:rPr>
        <w:t xml:space="preserve">The committee had a zoom meeting 4/8/20, regarding the way forward for the NESMBA in the coming 2020/21 season. </w:t>
      </w:r>
    </w:p>
    <w:p w14:paraId="543B962F" w14:textId="455ED191" w:rsidR="001D6FA3" w:rsidRPr="00AF71FA" w:rsidRDefault="0028517C">
      <w:pPr>
        <w:rPr>
          <w:rFonts w:ascii="Tahoma" w:hAnsi="Tahoma" w:cs="Tahoma"/>
          <w:sz w:val="28"/>
          <w:szCs w:val="28"/>
        </w:rPr>
      </w:pPr>
      <w:r w:rsidRPr="00AF71FA">
        <w:rPr>
          <w:rFonts w:ascii="Tahoma" w:hAnsi="Tahoma" w:cs="Tahoma"/>
          <w:sz w:val="28"/>
          <w:szCs w:val="28"/>
        </w:rPr>
        <w:t>We are mindful of the difficulties and uncertainties that we are all facing at this time with the Covid</w:t>
      </w:r>
      <w:r w:rsidR="001D6FA3" w:rsidRPr="00AF71FA">
        <w:rPr>
          <w:rFonts w:ascii="Tahoma" w:hAnsi="Tahoma" w:cs="Tahoma"/>
          <w:sz w:val="28"/>
          <w:szCs w:val="28"/>
        </w:rPr>
        <w:t>19</w:t>
      </w:r>
      <w:r w:rsidRPr="00AF71FA">
        <w:rPr>
          <w:rFonts w:ascii="Tahoma" w:hAnsi="Tahoma" w:cs="Tahoma"/>
          <w:sz w:val="28"/>
          <w:szCs w:val="28"/>
        </w:rPr>
        <w:t xml:space="preserve"> </w:t>
      </w:r>
      <w:proofErr w:type="gramStart"/>
      <w:r w:rsidRPr="00AF71FA">
        <w:rPr>
          <w:rFonts w:ascii="Tahoma" w:hAnsi="Tahoma" w:cs="Tahoma"/>
          <w:sz w:val="28"/>
          <w:szCs w:val="28"/>
        </w:rPr>
        <w:t>epidemic</w:t>
      </w:r>
      <w:r w:rsidR="00605E75">
        <w:rPr>
          <w:rFonts w:ascii="Tahoma" w:hAnsi="Tahoma" w:cs="Tahoma"/>
          <w:sz w:val="28"/>
          <w:szCs w:val="28"/>
        </w:rPr>
        <w:t>:-</w:t>
      </w:r>
      <w:proofErr w:type="gramEnd"/>
      <w:r w:rsidRPr="00AF71FA">
        <w:rPr>
          <w:rFonts w:ascii="Tahoma" w:hAnsi="Tahoma" w:cs="Tahoma"/>
          <w:sz w:val="28"/>
          <w:szCs w:val="28"/>
        </w:rPr>
        <w:t xml:space="preserve"> </w:t>
      </w:r>
    </w:p>
    <w:p w14:paraId="72C25169" w14:textId="77777777" w:rsidR="001D6FA3" w:rsidRPr="00AF71FA" w:rsidRDefault="0028517C" w:rsidP="001D6FA3">
      <w:pPr>
        <w:pStyle w:val="ListParagraph"/>
        <w:numPr>
          <w:ilvl w:val="0"/>
          <w:numId w:val="4"/>
        </w:numPr>
        <w:rPr>
          <w:rFonts w:ascii="Tahoma" w:hAnsi="Tahoma" w:cs="Tahoma"/>
          <w:sz w:val="28"/>
          <w:szCs w:val="28"/>
        </w:rPr>
      </w:pPr>
      <w:r w:rsidRPr="00AF71FA">
        <w:rPr>
          <w:rFonts w:ascii="Tahoma" w:hAnsi="Tahoma" w:cs="Tahoma"/>
          <w:sz w:val="28"/>
          <w:szCs w:val="28"/>
        </w:rPr>
        <w:t xml:space="preserve">Many of our members are in the age ranges categorised as being vulnerable. </w:t>
      </w:r>
    </w:p>
    <w:p w14:paraId="33B4FC6A" w14:textId="77777777" w:rsidR="001D6FA3" w:rsidRPr="00AF71FA" w:rsidRDefault="0028517C" w:rsidP="001D6FA3">
      <w:pPr>
        <w:pStyle w:val="ListParagraph"/>
        <w:numPr>
          <w:ilvl w:val="0"/>
          <w:numId w:val="4"/>
        </w:numPr>
        <w:rPr>
          <w:rFonts w:ascii="Tahoma" w:hAnsi="Tahoma" w:cs="Tahoma"/>
          <w:sz w:val="28"/>
          <w:szCs w:val="28"/>
        </w:rPr>
      </w:pPr>
      <w:r w:rsidRPr="00AF71FA">
        <w:rPr>
          <w:rFonts w:ascii="Tahoma" w:hAnsi="Tahoma" w:cs="Tahoma"/>
          <w:sz w:val="28"/>
          <w:szCs w:val="28"/>
        </w:rPr>
        <w:t>Some of the venues that we use for matche</w:t>
      </w:r>
      <w:r w:rsidR="00764FA8" w:rsidRPr="00AF71FA">
        <w:rPr>
          <w:rFonts w:ascii="Tahoma" w:hAnsi="Tahoma" w:cs="Tahoma"/>
          <w:sz w:val="28"/>
          <w:szCs w:val="28"/>
        </w:rPr>
        <w:t xml:space="preserve">s are currently placing restrictions on the numbers they are allowing to use their facilities. </w:t>
      </w:r>
    </w:p>
    <w:p w14:paraId="3C0DB7A1" w14:textId="23BA0DED" w:rsidR="0028517C" w:rsidRPr="00AF71FA" w:rsidRDefault="00764FA8" w:rsidP="001D6FA3">
      <w:pPr>
        <w:pStyle w:val="ListParagraph"/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 w:rsidRPr="00AF71FA">
        <w:rPr>
          <w:rFonts w:ascii="Tahoma" w:hAnsi="Tahoma" w:cs="Tahoma"/>
          <w:sz w:val="28"/>
          <w:szCs w:val="28"/>
        </w:rPr>
        <w:t>Social distancing recommendations are not really practical when playing short mat bowls in such confined spaces.</w:t>
      </w:r>
    </w:p>
    <w:p w14:paraId="1EFEADB8" w14:textId="0B8B5C28" w:rsidR="00764FA8" w:rsidRPr="00AF71FA" w:rsidRDefault="00764FA8">
      <w:pPr>
        <w:rPr>
          <w:rFonts w:ascii="Tahoma" w:hAnsi="Tahoma" w:cs="Tahoma"/>
          <w:sz w:val="28"/>
          <w:szCs w:val="28"/>
        </w:rPr>
      </w:pPr>
      <w:r w:rsidRPr="00AF71FA">
        <w:rPr>
          <w:rFonts w:ascii="Tahoma" w:hAnsi="Tahoma" w:cs="Tahoma"/>
          <w:sz w:val="28"/>
          <w:szCs w:val="28"/>
        </w:rPr>
        <w:t>We are committed to the playing of short mat bowls, but the health and safety of our membership must be our principle concern, at this time.</w:t>
      </w:r>
      <w:r w:rsidR="00AF71FA">
        <w:rPr>
          <w:rFonts w:ascii="Tahoma" w:hAnsi="Tahoma" w:cs="Tahoma"/>
          <w:sz w:val="28"/>
          <w:szCs w:val="28"/>
        </w:rPr>
        <w:t xml:space="preserve"> </w:t>
      </w:r>
      <w:r w:rsidRPr="00AF71FA">
        <w:rPr>
          <w:rFonts w:ascii="Tahoma" w:hAnsi="Tahoma" w:cs="Tahoma"/>
          <w:sz w:val="28"/>
          <w:szCs w:val="28"/>
        </w:rPr>
        <w:t xml:space="preserve">So we have taken the following </w:t>
      </w:r>
      <w:proofErr w:type="gramStart"/>
      <w:r w:rsidRPr="00AF71FA">
        <w:rPr>
          <w:rFonts w:ascii="Tahoma" w:hAnsi="Tahoma" w:cs="Tahoma"/>
          <w:sz w:val="28"/>
          <w:szCs w:val="28"/>
        </w:rPr>
        <w:t>decision</w:t>
      </w:r>
      <w:r w:rsidR="004A759B" w:rsidRPr="00AF71FA">
        <w:rPr>
          <w:rFonts w:ascii="Tahoma" w:hAnsi="Tahoma" w:cs="Tahoma"/>
          <w:sz w:val="28"/>
          <w:szCs w:val="28"/>
        </w:rPr>
        <w:t>s</w:t>
      </w:r>
      <w:r w:rsidRPr="00AF71FA">
        <w:rPr>
          <w:rFonts w:ascii="Tahoma" w:hAnsi="Tahoma" w:cs="Tahoma"/>
          <w:sz w:val="28"/>
          <w:szCs w:val="28"/>
        </w:rPr>
        <w:t>:-</w:t>
      </w:r>
      <w:proofErr w:type="gramEnd"/>
    </w:p>
    <w:p w14:paraId="1BA39437" w14:textId="77777777" w:rsidR="001D6FA3" w:rsidRPr="00AF71FA" w:rsidRDefault="00764FA8" w:rsidP="004A759B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AF71FA">
        <w:rPr>
          <w:rFonts w:ascii="Tahoma" w:hAnsi="Tahoma" w:cs="Tahoma"/>
          <w:sz w:val="28"/>
          <w:szCs w:val="28"/>
        </w:rPr>
        <w:t xml:space="preserve">The </w:t>
      </w:r>
      <w:r w:rsidR="004A759B" w:rsidRPr="00AF71FA">
        <w:rPr>
          <w:rFonts w:ascii="Tahoma" w:hAnsi="Tahoma" w:cs="Tahoma"/>
          <w:sz w:val="28"/>
          <w:szCs w:val="28"/>
        </w:rPr>
        <w:t xml:space="preserve">NESMBA </w:t>
      </w:r>
      <w:r w:rsidRPr="00AF71FA">
        <w:rPr>
          <w:rFonts w:ascii="Tahoma" w:hAnsi="Tahoma" w:cs="Tahoma"/>
          <w:sz w:val="28"/>
          <w:szCs w:val="28"/>
        </w:rPr>
        <w:t>2020/21 season</w:t>
      </w:r>
      <w:r w:rsidR="004A759B" w:rsidRPr="00AF71FA">
        <w:rPr>
          <w:rFonts w:ascii="Tahoma" w:hAnsi="Tahoma" w:cs="Tahoma"/>
          <w:sz w:val="28"/>
          <w:szCs w:val="28"/>
        </w:rPr>
        <w:t xml:space="preserve"> is cancelled</w:t>
      </w:r>
      <w:r w:rsidR="001D6FA3" w:rsidRPr="00AF71FA">
        <w:rPr>
          <w:rFonts w:ascii="Tahoma" w:hAnsi="Tahoma" w:cs="Tahoma"/>
          <w:sz w:val="28"/>
          <w:szCs w:val="28"/>
        </w:rPr>
        <w:t>.</w:t>
      </w:r>
    </w:p>
    <w:p w14:paraId="7583B3E9" w14:textId="0E95F0F7" w:rsidR="00764FA8" w:rsidRPr="00AF71FA" w:rsidRDefault="001D6FA3" w:rsidP="001D6FA3">
      <w:pPr>
        <w:pStyle w:val="ListParagraph"/>
        <w:rPr>
          <w:rFonts w:ascii="Tahoma" w:hAnsi="Tahoma" w:cs="Tahoma"/>
          <w:sz w:val="28"/>
          <w:szCs w:val="28"/>
        </w:rPr>
      </w:pPr>
      <w:r w:rsidRPr="00AF71FA">
        <w:rPr>
          <w:rFonts w:ascii="Tahoma" w:hAnsi="Tahoma" w:cs="Tahoma"/>
          <w:sz w:val="28"/>
          <w:szCs w:val="28"/>
        </w:rPr>
        <w:t>T</w:t>
      </w:r>
      <w:r w:rsidR="004A759B" w:rsidRPr="00AF71FA">
        <w:rPr>
          <w:rFonts w:ascii="Tahoma" w:hAnsi="Tahoma" w:cs="Tahoma"/>
          <w:sz w:val="28"/>
          <w:szCs w:val="28"/>
        </w:rPr>
        <w:t xml:space="preserve">here will be no </w:t>
      </w:r>
      <w:r w:rsidRPr="00AF71FA">
        <w:rPr>
          <w:rFonts w:ascii="Tahoma" w:hAnsi="Tahoma" w:cs="Tahoma"/>
          <w:sz w:val="28"/>
          <w:szCs w:val="28"/>
        </w:rPr>
        <w:t xml:space="preserve">inter county/area </w:t>
      </w:r>
      <w:r w:rsidR="004A759B" w:rsidRPr="00AF71FA">
        <w:rPr>
          <w:rFonts w:ascii="Tahoma" w:hAnsi="Tahoma" w:cs="Tahoma"/>
          <w:sz w:val="28"/>
          <w:szCs w:val="28"/>
        </w:rPr>
        <w:t>league games, or other associated events.</w:t>
      </w:r>
    </w:p>
    <w:p w14:paraId="156DD01F" w14:textId="63E9DC9A" w:rsidR="004A759B" w:rsidRPr="00AF71FA" w:rsidRDefault="001D6FA3" w:rsidP="004A759B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AF71FA">
        <w:rPr>
          <w:rFonts w:ascii="Tahoma" w:hAnsi="Tahoma" w:cs="Tahoma"/>
          <w:sz w:val="28"/>
          <w:szCs w:val="28"/>
        </w:rPr>
        <w:t>N</w:t>
      </w:r>
      <w:r w:rsidR="004A759B" w:rsidRPr="00AF71FA">
        <w:rPr>
          <w:rFonts w:ascii="Tahoma" w:hAnsi="Tahoma" w:cs="Tahoma"/>
          <w:sz w:val="28"/>
          <w:szCs w:val="28"/>
        </w:rPr>
        <w:t xml:space="preserve">o affiliation fees or team fees </w:t>
      </w:r>
      <w:r w:rsidR="00605E75">
        <w:rPr>
          <w:rFonts w:ascii="Tahoma" w:hAnsi="Tahoma" w:cs="Tahoma"/>
          <w:sz w:val="28"/>
          <w:szCs w:val="28"/>
        </w:rPr>
        <w:t>will</w:t>
      </w:r>
      <w:r w:rsidR="004A759B" w:rsidRPr="00AF71FA">
        <w:rPr>
          <w:rFonts w:ascii="Tahoma" w:hAnsi="Tahoma" w:cs="Tahoma"/>
          <w:sz w:val="28"/>
          <w:szCs w:val="28"/>
        </w:rPr>
        <w:t xml:space="preserve"> be pay</w:t>
      </w:r>
      <w:r w:rsidRPr="00AF71FA">
        <w:rPr>
          <w:rFonts w:ascii="Tahoma" w:hAnsi="Tahoma" w:cs="Tahoma"/>
          <w:sz w:val="28"/>
          <w:szCs w:val="28"/>
        </w:rPr>
        <w:t>able</w:t>
      </w:r>
      <w:r w:rsidR="004A759B" w:rsidRPr="00AF71FA">
        <w:rPr>
          <w:rFonts w:ascii="Tahoma" w:hAnsi="Tahoma" w:cs="Tahoma"/>
          <w:sz w:val="28"/>
          <w:szCs w:val="28"/>
        </w:rPr>
        <w:t>.</w:t>
      </w:r>
    </w:p>
    <w:p w14:paraId="249AE4C1" w14:textId="07B52805" w:rsidR="004A759B" w:rsidRPr="00AF71FA" w:rsidRDefault="004A759B" w:rsidP="004A759B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AF71FA">
        <w:rPr>
          <w:rFonts w:ascii="Tahoma" w:hAnsi="Tahoma" w:cs="Tahoma"/>
          <w:sz w:val="28"/>
          <w:szCs w:val="28"/>
        </w:rPr>
        <w:t xml:space="preserve">The plan is that the next AGM will take place </w:t>
      </w:r>
      <w:r w:rsidR="001D6FA3" w:rsidRPr="00AF71FA">
        <w:rPr>
          <w:rFonts w:ascii="Tahoma" w:hAnsi="Tahoma" w:cs="Tahoma"/>
          <w:sz w:val="28"/>
          <w:szCs w:val="28"/>
        </w:rPr>
        <w:t xml:space="preserve">on the </w:t>
      </w:r>
      <w:r w:rsidR="00AF71FA">
        <w:rPr>
          <w:rFonts w:ascii="Tahoma" w:hAnsi="Tahoma" w:cs="Tahoma"/>
          <w:sz w:val="28"/>
          <w:szCs w:val="28"/>
        </w:rPr>
        <w:t>2nd</w:t>
      </w:r>
      <w:r w:rsidR="001D6FA3" w:rsidRPr="00AF71FA">
        <w:rPr>
          <w:rFonts w:ascii="Tahoma" w:hAnsi="Tahoma" w:cs="Tahoma"/>
          <w:sz w:val="28"/>
          <w:szCs w:val="28"/>
        </w:rPr>
        <w:t xml:space="preserve"> Sunday </w:t>
      </w:r>
      <w:r w:rsidRPr="00AF71FA">
        <w:rPr>
          <w:rFonts w:ascii="Tahoma" w:hAnsi="Tahoma" w:cs="Tahoma"/>
          <w:sz w:val="28"/>
          <w:szCs w:val="28"/>
        </w:rPr>
        <w:t xml:space="preserve">in June 2021. </w:t>
      </w:r>
    </w:p>
    <w:p w14:paraId="47E2C582" w14:textId="71521474" w:rsidR="004A759B" w:rsidRPr="00AF71FA" w:rsidRDefault="004A759B" w:rsidP="004A759B">
      <w:pPr>
        <w:pStyle w:val="ListParagraph"/>
        <w:rPr>
          <w:rFonts w:ascii="Tahoma" w:hAnsi="Tahoma" w:cs="Tahoma"/>
          <w:sz w:val="28"/>
          <w:szCs w:val="28"/>
        </w:rPr>
      </w:pPr>
    </w:p>
    <w:p w14:paraId="74E7A8F6" w14:textId="7EA57EF4" w:rsidR="00565A50" w:rsidRPr="00AF71FA" w:rsidRDefault="00565A50" w:rsidP="004A759B">
      <w:pPr>
        <w:pStyle w:val="ListParagraph"/>
        <w:rPr>
          <w:rFonts w:ascii="Tahoma" w:hAnsi="Tahoma" w:cs="Tahoma"/>
          <w:i/>
          <w:iCs/>
          <w:sz w:val="28"/>
          <w:szCs w:val="28"/>
        </w:rPr>
      </w:pPr>
      <w:r w:rsidRPr="00AF71FA">
        <w:rPr>
          <w:rFonts w:ascii="Tahoma" w:hAnsi="Tahoma" w:cs="Tahoma"/>
          <w:i/>
          <w:iCs/>
          <w:sz w:val="28"/>
          <w:szCs w:val="28"/>
        </w:rPr>
        <w:t>Putting it in simple terms we take a year out.</w:t>
      </w:r>
    </w:p>
    <w:p w14:paraId="2E044ADB" w14:textId="77777777" w:rsidR="001D6FA3" w:rsidRPr="00AF71FA" w:rsidRDefault="001D6FA3" w:rsidP="004A759B">
      <w:pPr>
        <w:pStyle w:val="ListParagraph"/>
        <w:rPr>
          <w:rFonts w:ascii="Tahoma" w:hAnsi="Tahoma" w:cs="Tahoma"/>
          <w:i/>
          <w:iCs/>
          <w:sz w:val="28"/>
          <w:szCs w:val="28"/>
        </w:rPr>
      </w:pPr>
    </w:p>
    <w:p w14:paraId="1461238C" w14:textId="6BADD9F9" w:rsidR="00A47A32" w:rsidRPr="00AF71FA" w:rsidRDefault="00A47A32" w:rsidP="00A47A32">
      <w:pPr>
        <w:rPr>
          <w:rFonts w:ascii="Tahoma" w:hAnsi="Tahoma" w:cs="Tahoma"/>
          <w:sz w:val="28"/>
          <w:szCs w:val="28"/>
        </w:rPr>
      </w:pPr>
      <w:r w:rsidRPr="00AF71FA">
        <w:rPr>
          <w:rFonts w:ascii="Tahoma" w:hAnsi="Tahoma" w:cs="Tahoma"/>
          <w:sz w:val="28"/>
          <w:szCs w:val="28"/>
        </w:rPr>
        <w:t xml:space="preserve">I am sorry to be the bearer of such bad news, but can assure you that this decision has not been taken lightly and our concern is to keep </w:t>
      </w:r>
      <w:r w:rsidR="00AF71FA">
        <w:rPr>
          <w:rFonts w:ascii="Tahoma" w:hAnsi="Tahoma" w:cs="Tahoma"/>
          <w:sz w:val="28"/>
          <w:szCs w:val="28"/>
        </w:rPr>
        <w:t>everyone</w:t>
      </w:r>
      <w:r w:rsidRPr="00AF71FA">
        <w:rPr>
          <w:rFonts w:ascii="Tahoma" w:hAnsi="Tahoma" w:cs="Tahoma"/>
          <w:sz w:val="28"/>
          <w:szCs w:val="28"/>
        </w:rPr>
        <w:t xml:space="preserve"> as safe as possible.</w:t>
      </w:r>
    </w:p>
    <w:p w14:paraId="449B2A83" w14:textId="07900658" w:rsidR="00A47A32" w:rsidRPr="00AF71FA" w:rsidRDefault="00A47A32" w:rsidP="00A47A32">
      <w:pPr>
        <w:rPr>
          <w:rFonts w:ascii="Tahoma" w:hAnsi="Tahoma" w:cs="Tahoma"/>
          <w:sz w:val="28"/>
          <w:szCs w:val="28"/>
        </w:rPr>
      </w:pPr>
      <w:r w:rsidRPr="00AF71FA">
        <w:rPr>
          <w:rFonts w:ascii="Tahoma" w:hAnsi="Tahoma" w:cs="Tahoma"/>
          <w:sz w:val="28"/>
          <w:szCs w:val="28"/>
        </w:rPr>
        <w:t xml:space="preserve">The committee will continue to monitor </w:t>
      </w:r>
      <w:r w:rsidR="00AF71FA" w:rsidRPr="00AF71FA">
        <w:rPr>
          <w:rFonts w:ascii="Tahoma" w:hAnsi="Tahoma" w:cs="Tahoma"/>
          <w:sz w:val="28"/>
          <w:szCs w:val="28"/>
        </w:rPr>
        <w:t>the ESMBA and Government guidelines. S</w:t>
      </w:r>
      <w:r w:rsidRPr="00AF71FA">
        <w:rPr>
          <w:rFonts w:ascii="Tahoma" w:hAnsi="Tahoma" w:cs="Tahoma"/>
          <w:sz w:val="28"/>
          <w:szCs w:val="28"/>
        </w:rPr>
        <w:t xml:space="preserve">hould things change significantly in the coming year, </w:t>
      </w:r>
      <w:r w:rsidR="00AF71FA" w:rsidRPr="00AF71FA">
        <w:rPr>
          <w:rFonts w:ascii="Tahoma" w:hAnsi="Tahoma" w:cs="Tahoma"/>
          <w:sz w:val="28"/>
          <w:szCs w:val="28"/>
        </w:rPr>
        <w:t xml:space="preserve">we </w:t>
      </w:r>
      <w:r w:rsidRPr="00AF71FA">
        <w:rPr>
          <w:rFonts w:ascii="Tahoma" w:hAnsi="Tahoma" w:cs="Tahoma"/>
          <w:sz w:val="28"/>
          <w:szCs w:val="28"/>
        </w:rPr>
        <w:t>will re-assess the situation. I will endeavour to keep you all posted should there be any changes, but at the moment, this looks unlikely.</w:t>
      </w:r>
    </w:p>
    <w:p w14:paraId="54DE979F" w14:textId="7AB5E6BE" w:rsidR="00A47A32" w:rsidRPr="00AF71FA" w:rsidRDefault="00A47A32" w:rsidP="00A47A32">
      <w:pPr>
        <w:rPr>
          <w:rFonts w:ascii="Tahoma" w:hAnsi="Tahoma" w:cs="Tahoma"/>
          <w:sz w:val="28"/>
          <w:szCs w:val="28"/>
        </w:rPr>
      </w:pPr>
      <w:r w:rsidRPr="00AF71FA">
        <w:rPr>
          <w:rFonts w:ascii="Tahoma" w:hAnsi="Tahoma" w:cs="Tahoma"/>
          <w:sz w:val="28"/>
          <w:szCs w:val="28"/>
        </w:rPr>
        <w:t>Hoping to see you all again as soon as we are able to come out of this difficult time.</w:t>
      </w:r>
    </w:p>
    <w:p w14:paraId="2F620C52" w14:textId="420C9F52" w:rsidR="00A47A32" w:rsidRPr="00AF71FA" w:rsidRDefault="00A47A32" w:rsidP="00A47A32">
      <w:pPr>
        <w:rPr>
          <w:rFonts w:ascii="Tahoma" w:hAnsi="Tahoma" w:cs="Tahoma"/>
          <w:sz w:val="28"/>
          <w:szCs w:val="28"/>
        </w:rPr>
      </w:pPr>
      <w:r w:rsidRPr="00AF71FA">
        <w:rPr>
          <w:rFonts w:ascii="Tahoma" w:hAnsi="Tahoma" w:cs="Tahoma"/>
          <w:sz w:val="28"/>
          <w:szCs w:val="28"/>
        </w:rPr>
        <w:t>Shalom</w:t>
      </w:r>
      <w:r w:rsidRPr="00AF71FA">
        <w:rPr>
          <w:rFonts w:ascii="Tahoma" w:hAnsi="Tahoma" w:cs="Tahoma"/>
          <w:sz w:val="28"/>
          <w:szCs w:val="28"/>
        </w:rPr>
        <w:tab/>
        <w:t>Timothy Pearson (NESMBA Chairman)</w:t>
      </w:r>
    </w:p>
    <w:sectPr w:rsidR="00A47A32" w:rsidRPr="00AF71FA" w:rsidSect="002851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4370A3"/>
    <w:multiLevelType w:val="hybridMultilevel"/>
    <w:tmpl w:val="D5D4B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F49B1"/>
    <w:multiLevelType w:val="hybridMultilevel"/>
    <w:tmpl w:val="C332F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92916"/>
    <w:multiLevelType w:val="hybridMultilevel"/>
    <w:tmpl w:val="5B38D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9443DD"/>
    <w:multiLevelType w:val="hybridMultilevel"/>
    <w:tmpl w:val="8EAE2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7C"/>
    <w:rsid w:val="001D6FA3"/>
    <w:rsid w:val="0028517C"/>
    <w:rsid w:val="004A759B"/>
    <w:rsid w:val="00565A50"/>
    <w:rsid w:val="00605E75"/>
    <w:rsid w:val="00764FA8"/>
    <w:rsid w:val="00A47A32"/>
    <w:rsid w:val="00AF71FA"/>
    <w:rsid w:val="00F0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4751A"/>
  <w15:chartTrackingRefBased/>
  <w15:docId w15:val="{6E12E25D-3BAA-4F03-84E9-D98427C6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Pearson</dc:creator>
  <cp:keywords/>
  <dc:description/>
  <cp:lastModifiedBy>Janet Pearson</cp:lastModifiedBy>
  <cp:revision>2</cp:revision>
  <cp:lastPrinted>2020-08-05T08:14:00Z</cp:lastPrinted>
  <dcterms:created xsi:type="dcterms:W3CDTF">2020-08-05T06:15:00Z</dcterms:created>
  <dcterms:modified xsi:type="dcterms:W3CDTF">2020-08-05T08:23:00Z</dcterms:modified>
</cp:coreProperties>
</file>